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6E" w:rsidRPr="00BF7E0C" w:rsidRDefault="00B50C37" w:rsidP="00BF7E0C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B003E">
        <w:rPr>
          <w:rFonts w:ascii="ＭＳ ゴシック" w:eastAsia="ＭＳ ゴシック" w:hAnsi="ＭＳ ゴシック" w:hint="eastAsia"/>
          <w:sz w:val="21"/>
          <w:szCs w:val="21"/>
        </w:rPr>
        <w:t>様式第４のリ</w:t>
      </w:r>
      <w:r w:rsidRPr="00BF7E0C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10"/>
        <w:gridCol w:w="850"/>
        <w:gridCol w:w="181"/>
        <w:gridCol w:w="1032"/>
        <w:gridCol w:w="344"/>
        <w:gridCol w:w="688"/>
        <w:gridCol w:w="521"/>
        <w:gridCol w:w="511"/>
        <w:gridCol w:w="298"/>
        <w:gridCol w:w="390"/>
        <w:gridCol w:w="344"/>
        <w:gridCol w:w="1032"/>
        <w:gridCol w:w="1037"/>
      </w:tblGrid>
      <w:tr w:rsidR="00DD2385" w:rsidRPr="00BF7E0C" w:rsidTr="00AB003E">
        <w:trPr>
          <w:trHeight w:val="600"/>
          <w:jc w:val="center"/>
        </w:trPr>
        <w:tc>
          <w:tcPr>
            <w:tcW w:w="9505" w:type="dxa"/>
            <w:gridSpan w:val="1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481B6E" w:rsidP="00BF7E0C">
            <w:pPr>
              <w:spacing w:line="0" w:lineRule="atLeast"/>
              <w:ind w:leftChars="-6" w:left="-1" w:hangingChars="6" w:hanging="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（表）</w:t>
            </w:r>
          </w:p>
          <w:p w:rsidR="00481B6E" w:rsidRPr="00BF7E0C" w:rsidRDefault="00B50C37" w:rsidP="006F7EE0">
            <w:pPr>
              <w:spacing w:line="0" w:lineRule="atLeast"/>
              <w:ind w:leftChars="-6" w:left="-1" w:hangingChars="6" w:hanging="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給油取扱所構造設備明細書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7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91873">
            <w:pPr>
              <w:wordWrap w:val="0"/>
              <w:spacing w:line="0" w:lineRule="atLeast"/>
              <w:ind w:rightChars="18" w:right="3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給油空地</w:t>
            </w: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A6516">
            <w:pPr>
              <w:spacing w:line="0" w:lineRule="atLeast"/>
              <w:ind w:right="-103"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間口</w:t>
            </w:r>
            <w:r w:rsidR="005918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  <w:r w:rsidR="00915A0B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918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奥行</w:t>
            </w:r>
            <w:r w:rsidR="005918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DD2385" w:rsidRPr="003028CB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注油空地</w:t>
            </w: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BF7E0C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有（容器詰替・移動貯蔵タンクに注入）</w:t>
            </w:r>
            <w:r w:rsidR="005918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・</w:t>
            </w:r>
            <w:r w:rsidR="005918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空地の舗装</w:t>
            </w: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482" w:rsidRPr="00BF7E0C" w:rsidRDefault="00B50C37" w:rsidP="00BF7E0C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コンクリート</w:t>
            </w:r>
            <w:r w:rsidR="005918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・</w:t>
            </w:r>
            <w:r w:rsidR="005918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その他（　　　　　　　　　　　　　　　）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2277" w:type="dxa"/>
            <w:gridSpan w:val="2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9187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建築物の給油取扱所の　用に供する部分の構造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F7E0C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階</w:t>
            </w:r>
            <w:r w:rsidR="005A651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B50C37"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水平投影面積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F84848" w:rsidP="00591873">
            <w:pPr>
              <w:spacing w:line="0" w:lineRule="atLeast"/>
              <w:ind w:rightChars="21" w:right="4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91873">
            <w:pPr>
              <w:spacing w:line="0" w:lineRule="atLeast"/>
              <w:ind w:rightChars="19" w:right="3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91873">
            <w:pPr>
              <w:spacing w:line="0" w:lineRule="atLeast"/>
              <w:ind w:rightChars="18" w:right="3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="00AB00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屋  根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2277" w:type="dxa"/>
            <w:gridSpan w:val="2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建築物の一部に給油取扱所を設ける場合の建築物の構造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階  数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6F7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="006F7E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BF7E0C">
            <w:pPr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5918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㎡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㎡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5918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5918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5918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D5B" w:rsidRPr="00BF7E0C" w:rsidRDefault="006E6D5B" w:rsidP="005918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  <w:jc w:val="center"/>
        </w:trPr>
        <w:tc>
          <w:tcPr>
            <w:tcW w:w="2277" w:type="dxa"/>
            <w:gridSpan w:val="2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上階の有無</w:t>
            </w:r>
          </w:p>
          <w:p w:rsidR="00481B6E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（給油取扱所以外）</w:t>
            </w: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91873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（用途                        </w:t>
            </w:r>
            <w:r w:rsidR="005918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）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無</w:t>
            </w:r>
          </w:p>
          <w:p w:rsidR="00481B6E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（有の場合</w:t>
            </w:r>
            <w:r w:rsidR="00E71E10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屋根又はひさしの有無　　有（　　　　　ｍ）　・　無）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81B6E" w:rsidRPr="00BF7E0C" w:rsidRDefault="00B50C37" w:rsidP="00E13A5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A5D">
              <w:rPr>
                <w:rFonts w:asciiTheme="minorEastAsia" w:eastAsiaTheme="minorEastAsia" w:hAnsiTheme="minorEastAsia" w:hint="eastAsia"/>
                <w:spacing w:val="58"/>
                <w:kern w:val="0"/>
                <w:sz w:val="21"/>
                <w:szCs w:val="21"/>
                <w:fitText w:val="2820" w:id="-870557696"/>
              </w:rPr>
              <w:t>建築物の用途別面</w:t>
            </w:r>
            <w:r w:rsidRPr="00E13A5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2820" w:id="-870557696"/>
              </w:rPr>
              <w:t>積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516" w:rsidRPr="00BF7E0C" w:rsidRDefault="00B50C37" w:rsidP="005A6516">
            <w:pPr>
              <w:spacing w:line="0" w:lineRule="atLeast"/>
              <w:ind w:firstLineChars="100" w:firstLine="18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481B6E" w:rsidRPr="00BF7E0C" w:rsidRDefault="00B50C37" w:rsidP="005A651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用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途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516" w:rsidRDefault="00B50C37" w:rsidP="005A6516">
            <w:pPr>
              <w:spacing w:line="0" w:lineRule="atLeast"/>
              <w:ind w:leftChars="100" w:left="198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床又は壁で区画された部分の</w:t>
            </w:r>
          </w:p>
          <w:p w:rsidR="00481B6E" w:rsidRPr="00BF7E0C" w:rsidRDefault="00B50C37" w:rsidP="005A6516">
            <w:pPr>
              <w:spacing w:line="0" w:lineRule="atLeast"/>
              <w:ind w:leftChars="100" w:left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１階の床面積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床又は壁で区画された部分（係員のみが出入りするものを除く。）の床面積（２階以上を含む。）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D7594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17" w:right="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17" w:right="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第４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D7594B">
            <w:pPr>
              <w:spacing w:line="0" w:lineRule="atLeast"/>
              <w:ind w:rightChars="97" w:right="19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第５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D7594B">
            <w:pPr>
              <w:spacing w:line="0" w:lineRule="atLeast"/>
              <w:ind w:rightChars="97" w:right="19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第６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3616" w:type="dxa"/>
            <w:gridSpan w:val="6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right w:val="single" w:sz="4" w:space="0" w:color="auto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D7594B">
            <w:pPr>
              <w:spacing w:line="0" w:lineRule="atLeast"/>
              <w:ind w:rightChars="17" w:right="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F7E0C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616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33" w:right="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6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D7594B">
            <w:pPr>
              <w:spacing w:line="0" w:lineRule="atLeast"/>
              <w:ind w:rightChars="17" w:right="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周囲の塀又は壁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構造等</w:t>
            </w:r>
          </w:p>
        </w:tc>
        <w:tc>
          <w:tcPr>
            <w:tcW w:w="2766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F84848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E13A5D" w:rsidP="00E13A5D">
            <w:pPr>
              <w:spacing w:line="0" w:lineRule="atLeast"/>
              <w:ind w:rightChars="18" w:right="3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DD2385" w:rsidRPr="00BF7E0C" w:rsidTr="00AB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4848" w:rsidRPr="00BF7E0C" w:rsidRDefault="00F84848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591873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はめごろし戸の有無　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有（網入りガラス・その他（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</w:tbl>
    <w:p w:rsidR="00591873" w:rsidRDefault="005918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427"/>
        <w:gridCol w:w="1474"/>
        <w:gridCol w:w="337"/>
        <w:gridCol w:w="992"/>
        <w:gridCol w:w="542"/>
        <w:gridCol w:w="1300"/>
        <w:gridCol w:w="174"/>
        <w:gridCol w:w="1669"/>
        <w:gridCol w:w="8"/>
      </w:tblGrid>
      <w:tr w:rsidR="003028CB" w:rsidRPr="00BF7E0C" w:rsidTr="00AB003E">
        <w:trPr>
          <w:gridAfter w:val="1"/>
          <w:wAfter w:w="8" w:type="dxa"/>
          <w:cantSplit/>
          <w:trHeight w:val="362"/>
          <w:jc w:val="center"/>
        </w:trPr>
        <w:tc>
          <w:tcPr>
            <w:tcW w:w="9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3028CB" w:rsidRPr="00BF7E0C" w:rsidRDefault="003028CB" w:rsidP="003028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lastRenderedPageBreak/>
              <w:t>（裏）</w:t>
            </w:r>
          </w:p>
        </w:tc>
      </w:tr>
      <w:tr w:rsidR="00DD2385" w:rsidRPr="00BF7E0C" w:rsidTr="00AB003E">
        <w:trPr>
          <w:gridAfter w:val="1"/>
          <w:wAfter w:w="8" w:type="dxa"/>
          <w:cantSplit/>
          <w:trHeight w:val="82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481B6E" w:rsidRPr="00BF7E0C" w:rsidRDefault="00481B6E" w:rsidP="00E13A5D">
            <w:pPr>
              <w:spacing w:line="0" w:lineRule="atLeast"/>
              <w:ind w:right="113" w:firstLineChars="50" w:firstLine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A5D">
              <w:rPr>
                <w:rFonts w:asciiTheme="minorEastAsia" w:eastAsiaTheme="minorEastAsia" w:hAnsiTheme="minorEastAsia" w:hint="eastAsia"/>
                <w:spacing w:val="34"/>
                <w:kern w:val="0"/>
                <w:sz w:val="21"/>
                <w:szCs w:val="21"/>
                <w:fitText w:val="1880" w:id="-870557440"/>
              </w:rPr>
              <w:t>固定給油設備</w:t>
            </w:r>
            <w:r w:rsidR="00B50C37" w:rsidRPr="00E13A5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880" w:id="-870557440"/>
              </w:rPr>
              <w:t>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481B6E" w:rsidRPr="00BF7E0C" w:rsidRDefault="00BF7E0C" w:rsidP="006F7EE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94005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道路境界線</w:t>
            </w:r>
          </w:p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からの間隔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敷地境界線</w:t>
            </w:r>
          </w:p>
          <w:p w:rsidR="00481B6E" w:rsidRPr="00BF7E0C" w:rsidRDefault="00B50C37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からの間隔</w:t>
            </w:r>
          </w:p>
        </w:tc>
      </w:tr>
      <w:tr w:rsidR="00DD2385" w:rsidRPr="00BF7E0C" w:rsidTr="00AB003E">
        <w:trPr>
          <w:gridAfter w:val="1"/>
          <w:wAfter w:w="8" w:type="dxa"/>
          <w:cantSplit/>
          <w:trHeight w:val="822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2C45" w:rsidRPr="00BF7E0C" w:rsidRDefault="00502C4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固定給油設備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502C45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502C45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3028CB">
            <w:pPr>
              <w:tabs>
                <w:tab w:val="left" w:pos="1755"/>
              </w:tabs>
              <w:spacing w:line="0" w:lineRule="atLeast"/>
              <w:ind w:right="2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3028CB">
            <w:pPr>
              <w:tabs>
                <w:tab w:val="left" w:pos="1755"/>
              </w:tabs>
              <w:spacing w:line="0" w:lineRule="atLeast"/>
              <w:ind w:right="2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DD2385" w:rsidRPr="00BF7E0C" w:rsidTr="00AB003E">
        <w:trPr>
          <w:gridAfter w:val="1"/>
          <w:wAfter w:w="8" w:type="dxa"/>
          <w:cantSplit/>
          <w:trHeight w:val="82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2C45" w:rsidRPr="00BF7E0C" w:rsidRDefault="00502C4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固定注油設備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502C45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502C45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3028CB">
            <w:pPr>
              <w:tabs>
                <w:tab w:val="left" w:pos="1755"/>
              </w:tabs>
              <w:spacing w:line="0" w:lineRule="atLeast"/>
              <w:ind w:right="2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2C45" w:rsidRPr="00BF7E0C" w:rsidRDefault="00B50C37" w:rsidP="003028CB">
            <w:pPr>
              <w:tabs>
                <w:tab w:val="left" w:pos="1755"/>
              </w:tabs>
              <w:spacing w:line="0" w:lineRule="atLeast"/>
              <w:ind w:right="2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DD2385" w:rsidRPr="00BF7E0C" w:rsidTr="00AB003E">
        <w:trPr>
          <w:gridAfter w:val="1"/>
          <w:wAfter w:w="8" w:type="dxa"/>
          <w:cantSplit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固定給油設備以外の給油設備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344497" w:rsidP="005A6516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給油配管及び（ホース機器・給油ホース車（　　台））・給油タンク車</w:t>
            </w:r>
          </w:p>
        </w:tc>
      </w:tr>
      <w:tr w:rsidR="00DD2385" w:rsidRPr="00BF7E0C" w:rsidTr="00AB003E">
        <w:trPr>
          <w:gridAfter w:val="1"/>
          <w:wAfter w:w="8" w:type="dxa"/>
          <w:cantSplit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付随設備の概要</w:t>
            </w:r>
          </w:p>
        </w:tc>
        <w:tc>
          <w:tcPr>
            <w:tcW w:w="64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394005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cantSplit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6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4005" w:rsidRPr="00BF7E0C" w:rsidRDefault="00394005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cantSplit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4497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4497" w:rsidRPr="00BF7E0C" w:rsidRDefault="0034449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9400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9400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9400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事務所等その他</w:t>
            </w:r>
          </w:p>
          <w:p w:rsidR="00394005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火気使用設備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94005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滞留防止措置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344497" w:rsidP="00BF7E0C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地盤面を</w:t>
            </w:r>
            <w:r w:rsidR="009F4E25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高く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し傾斜を設ける措置</w:t>
            </w:r>
          </w:p>
          <w:p w:rsidR="00481B6E" w:rsidRPr="00BF7E0C" w:rsidRDefault="00344497" w:rsidP="00BF7E0C">
            <w:pPr>
              <w:spacing w:line="0" w:lineRule="atLeast"/>
              <w:ind w:firstLineChars="100" w:firstLine="1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　　　　　　　　　　　　　　　）</w:t>
            </w:r>
          </w:p>
        </w:tc>
      </w:tr>
      <w:tr w:rsidR="00DD2385" w:rsidRPr="00BF7E0C" w:rsidTr="00AB003E">
        <w:trPr>
          <w:gridAfter w:val="1"/>
          <w:wAfter w:w="8" w:type="dxa"/>
          <w:trHeight w:val="73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4497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流出防止措置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4497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排水溝及び油分離装置を設ける措置</w:t>
            </w:r>
          </w:p>
          <w:p w:rsidR="00344497" w:rsidRPr="00BF7E0C" w:rsidRDefault="00B50C37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その他（　　　　　　　　　　　　　　　　　　　　　　　　　）</w:t>
            </w:r>
          </w:p>
        </w:tc>
      </w:tr>
      <w:tr w:rsidR="00DD2385" w:rsidRPr="00BF7E0C" w:rsidTr="00AB003E">
        <w:trPr>
          <w:cantSplit/>
          <w:trHeight w:val="893"/>
          <w:jc w:val="center"/>
        </w:trPr>
        <w:tc>
          <w:tcPr>
            <w:tcW w:w="3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タンク設備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専用タンク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可燃性蒸気</w:t>
            </w:r>
          </w:p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回収設備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F7E0C" w:rsidP="005A65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5A65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50C37"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DD2385" w:rsidRPr="00BF7E0C" w:rsidTr="00AB003E">
        <w:trPr>
          <w:cantSplit/>
          <w:trHeight w:val="664"/>
          <w:jc w:val="center"/>
        </w:trPr>
        <w:tc>
          <w:tcPr>
            <w:tcW w:w="3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B6E" w:rsidRPr="00BF7E0C" w:rsidRDefault="00481B6E" w:rsidP="00BF7E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廃油タンク等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E13A5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簡易タンク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E13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385" w:rsidRPr="00BF7E0C" w:rsidTr="00AB003E">
        <w:trPr>
          <w:gridAfter w:val="1"/>
          <w:wAfter w:w="8" w:type="dxa"/>
          <w:cantSplit/>
          <w:trHeight w:val="1178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工事請負者</w:t>
            </w:r>
          </w:p>
          <w:p w:rsidR="00481B6E" w:rsidRPr="00BF7E0C" w:rsidRDefault="00B50C37" w:rsidP="005A651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1B6E" w:rsidRPr="00BF7E0C" w:rsidRDefault="00481B6E" w:rsidP="005A651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81B6E" w:rsidRPr="00BF7E0C" w:rsidRDefault="00481B6E" w:rsidP="005A651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81B6E" w:rsidRPr="00BF7E0C" w:rsidRDefault="00B50C37" w:rsidP="005A6516">
            <w:pPr>
              <w:spacing w:line="0" w:lineRule="atLeast"/>
              <w:ind w:firstLineChars="2200" w:firstLine="41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  <w:tr w:rsidR="006F7EE0" w:rsidRPr="00BF7E0C" w:rsidTr="00AB003E">
        <w:trPr>
          <w:gridAfter w:val="1"/>
          <w:wAfter w:w="8" w:type="dxa"/>
          <w:cantSplit/>
          <w:trHeight w:val="1178"/>
          <w:jc w:val="center"/>
        </w:trPr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F7EE0" w:rsidRPr="00BF7E0C" w:rsidRDefault="006F7EE0" w:rsidP="00E13A5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　１　この用紙の大きさは、日本産業規格A４とすること。</w:t>
            </w:r>
          </w:p>
          <w:p w:rsidR="00E13A5D" w:rsidRDefault="006F7EE0" w:rsidP="00E13A5D">
            <w:pPr>
              <w:spacing w:line="320" w:lineRule="exact"/>
              <w:ind w:leftChars="285" w:left="750" w:hangingChars="99" w:hanging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建築物の一部に給油取扱所を設ける場合の建築物の構造の欄は、</w:t>
            </w:r>
            <w:r w:rsidR="00E13A5D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該当する場合のみ記入すること。</w:t>
            </w:r>
          </w:p>
          <w:p w:rsidR="006F7EE0" w:rsidRPr="00BF7E0C" w:rsidRDefault="006F7EE0" w:rsidP="00E13A5D">
            <w:pPr>
              <w:spacing w:line="320" w:lineRule="exact"/>
              <w:ind w:leftChars="286" w:left="782" w:hangingChars="115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建築物の用途別面積の欄中「用途」とは、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第25条の４第１</w:t>
            </w: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項各号又は第27条の３第３項各号に定める用途をいう。</w:t>
            </w:r>
          </w:p>
          <w:p w:rsidR="006F7EE0" w:rsidRPr="00BF7E0C" w:rsidRDefault="006F7EE0" w:rsidP="00E13A5D">
            <w:pPr>
              <w:spacing w:line="320" w:lineRule="exact"/>
              <w:ind w:leftChars="286" w:left="775" w:hangingChars="111" w:hanging="2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専用タンク、廃油タンク又は簡易タンクにあっては、構造設備明細書（様式第４のホ又は様式第４のヘ）を添付すること。</w:t>
            </w:r>
          </w:p>
        </w:tc>
      </w:tr>
    </w:tbl>
    <w:p w:rsidR="006F7EE0" w:rsidRPr="006F7EE0" w:rsidRDefault="006F7EE0" w:rsidP="006F7EE0">
      <w:pPr>
        <w:spacing w:line="300" w:lineRule="exact"/>
        <w:rPr>
          <w:rFonts w:asciiTheme="minorEastAsia" w:eastAsiaTheme="minorEastAsia" w:hAnsiTheme="minorEastAsia"/>
          <w:sz w:val="2"/>
          <w:szCs w:val="21"/>
        </w:rPr>
      </w:pPr>
    </w:p>
    <w:sectPr w:rsidR="006F7EE0" w:rsidRPr="006F7EE0" w:rsidSect="00EC430A">
      <w:pgSz w:w="11906" w:h="16838" w:code="9"/>
      <w:pgMar w:top="1134" w:right="1134" w:bottom="1021" w:left="1134" w:header="851" w:footer="851" w:gutter="0"/>
      <w:cols w:space="425"/>
      <w:docGrid w:type="linesAndChar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CB" w:rsidRDefault="003028CB" w:rsidP="003028CB">
      <w:r>
        <w:separator/>
      </w:r>
    </w:p>
  </w:endnote>
  <w:endnote w:type="continuationSeparator" w:id="0">
    <w:p w:rsidR="003028CB" w:rsidRDefault="003028CB" w:rsidP="0030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CB" w:rsidRDefault="003028CB" w:rsidP="003028CB">
      <w:r>
        <w:separator/>
      </w:r>
    </w:p>
  </w:footnote>
  <w:footnote w:type="continuationSeparator" w:id="0">
    <w:p w:rsidR="003028CB" w:rsidRDefault="003028CB" w:rsidP="0030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4B5A"/>
    <w:multiLevelType w:val="hybridMultilevel"/>
    <w:tmpl w:val="DDF818CA"/>
    <w:lvl w:ilvl="0" w:tplc="DB6EBE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66A0B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938EE2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862EF1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E96CD8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BAAE52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FD47D1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514F6C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0CC034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2"/>
    <w:rsid w:val="00093482"/>
    <w:rsid w:val="003028CB"/>
    <w:rsid w:val="00344497"/>
    <w:rsid w:val="00394005"/>
    <w:rsid w:val="00481B6E"/>
    <w:rsid w:val="00502C45"/>
    <w:rsid w:val="00591873"/>
    <w:rsid w:val="005A6516"/>
    <w:rsid w:val="006E6D5B"/>
    <w:rsid w:val="006F7EE0"/>
    <w:rsid w:val="00915A0B"/>
    <w:rsid w:val="009F4E25"/>
    <w:rsid w:val="00AB003E"/>
    <w:rsid w:val="00B50C37"/>
    <w:rsid w:val="00B76088"/>
    <w:rsid w:val="00B819A6"/>
    <w:rsid w:val="00BF7E0C"/>
    <w:rsid w:val="00D7594B"/>
    <w:rsid w:val="00DD2385"/>
    <w:rsid w:val="00DE3436"/>
    <w:rsid w:val="00E13A5D"/>
    <w:rsid w:val="00E43158"/>
    <w:rsid w:val="00E71E10"/>
    <w:rsid w:val="00EC430A"/>
    <w:rsid w:val="00F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B9362-6016-48D8-ABD3-6614A96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rsid w:val="0030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28CB"/>
    <w:rPr>
      <w:kern w:val="2"/>
      <w:sz w:val="22"/>
      <w:szCs w:val="24"/>
    </w:rPr>
  </w:style>
  <w:style w:type="paragraph" w:styleId="a7">
    <w:name w:val="Balloon Text"/>
    <w:basedOn w:val="a"/>
    <w:link w:val="a8"/>
    <w:rsid w:val="00EC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43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AB003E"/>
    <w:rPr>
      <w:sz w:val="18"/>
      <w:szCs w:val="18"/>
    </w:rPr>
  </w:style>
  <w:style w:type="paragraph" w:styleId="aa">
    <w:name w:val="annotation text"/>
    <w:basedOn w:val="a"/>
    <w:link w:val="ab"/>
    <w:rsid w:val="00AB003E"/>
    <w:pPr>
      <w:jc w:val="left"/>
    </w:pPr>
  </w:style>
  <w:style w:type="character" w:customStyle="1" w:styleId="ab">
    <w:name w:val="コメント文字列 (文字)"/>
    <w:basedOn w:val="a0"/>
    <w:link w:val="aa"/>
    <w:rsid w:val="00AB003E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AB003E"/>
    <w:rPr>
      <w:b/>
      <w:bCs/>
    </w:rPr>
  </w:style>
  <w:style w:type="character" w:customStyle="1" w:styleId="ad">
    <w:name w:val="コメント内容 (文字)"/>
    <w:basedOn w:val="ab"/>
    <w:link w:val="ac"/>
    <w:rsid w:val="00AB003E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2</cp:revision>
  <cp:lastPrinted>2024-12-03T08:59:00Z</cp:lastPrinted>
  <dcterms:created xsi:type="dcterms:W3CDTF">2024-12-05T07:27:00Z</dcterms:created>
  <dcterms:modified xsi:type="dcterms:W3CDTF">2024-12-05T07:27:00Z</dcterms:modified>
</cp:coreProperties>
</file>