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AB" w:rsidRPr="00186EAB" w:rsidRDefault="00186EAB" w:rsidP="00186EAB">
      <w:pPr>
        <w:jc w:val="right"/>
        <w:rPr>
          <w:rFonts w:ascii="游ゴシック" w:eastAsia="游ゴシック" w:hAnsi="游ゴシック"/>
          <w:sz w:val="14"/>
        </w:rPr>
      </w:pPr>
      <w:r w:rsidRPr="00186EAB">
        <w:rPr>
          <w:rFonts w:ascii="游ゴシック" w:eastAsia="游ゴシック" w:hAnsi="游ゴシック" w:hint="eastAsia"/>
          <w:sz w:val="14"/>
        </w:rPr>
        <w:t>Ver.20200701</w:t>
      </w:r>
    </w:p>
    <w:p w:rsidR="00AC2EEF" w:rsidRPr="00DF394A" w:rsidRDefault="000764D7" w:rsidP="00DF394A">
      <w:pPr>
        <w:jc w:val="center"/>
        <w:rPr>
          <w:rFonts w:ascii="HGｺﾞｼｯｸE" w:eastAsia="HGｺﾞｼｯｸE" w:hAnsi="HGｺﾞｼｯｸE"/>
          <w:sz w:val="28"/>
        </w:rPr>
      </w:pPr>
      <w:r>
        <w:rPr>
          <w:rFonts w:ascii="HGｺﾞｼｯｸE" w:eastAsia="HGｺﾞｼｯｸE" w:hAnsi="HGｺﾞｼｯｸE" w:hint="eastAsia"/>
          <w:sz w:val="28"/>
        </w:rPr>
        <w:t>大分市消防団　退団</w:t>
      </w:r>
      <w:r w:rsidR="00DF394A" w:rsidRPr="00DF394A">
        <w:rPr>
          <w:rFonts w:ascii="HGｺﾞｼｯｸE" w:eastAsia="HGｺﾞｼｯｸE" w:hAnsi="HGｺﾞｼｯｸE" w:hint="eastAsia"/>
          <w:sz w:val="28"/>
        </w:rPr>
        <w:t>アンケート</w:t>
      </w:r>
    </w:p>
    <w:p w:rsidR="004E75EA" w:rsidRPr="00186EAB" w:rsidRDefault="004E75EA"/>
    <w:p w:rsidR="004A62B9" w:rsidRDefault="008A6CD8" w:rsidP="004A62B9">
      <w:pPr>
        <w:ind w:firstLineChars="100" w:firstLine="210"/>
      </w:pPr>
      <w:r>
        <w:rPr>
          <w:rFonts w:hint="eastAsia"/>
        </w:rPr>
        <w:t>地域に親しまれ、活力ある大分市消防団を作るため、退団される</w:t>
      </w:r>
      <w:r w:rsidR="004A62B9">
        <w:rPr>
          <w:rFonts w:hint="eastAsia"/>
        </w:rPr>
        <w:t>皆様のご意見を組織運営の参考とさせていただいておりますので、アンケートにご協力をお願いします。</w:t>
      </w:r>
    </w:p>
    <w:p w:rsidR="008A6CD8" w:rsidRDefault="008A6CD8"/>
    <w:p w:rsidR="00DF394A" w:rsidRDefault="00DF394A">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127967</wp:posOffset>
                </wp:positionV>
                <wp:extent cx="6274936" cy="494951"/>
                <wp:effectExtent l="0" t="0" r="0" b="635"/>
                <wp:wrapNone/>
                <wp:docPr id="2" name="正方形/長方形 2"/>
                <wp:cNvGraphicFramePr/>
                <a:graphic xmlns:a="http://schemas.openxmlformats.org/drawingml/2006/main">
                  <a:graphicData uri="http://schemas.microsoft.com/office/word/2010/wordprocessingShape">
                    <wps:wsp>
                      <wps:cNvSpPr/>
                      <wps:spPr>
                        <a:xfrm>
                          <a:off x="0" y="0"/>
                          <a:ext cx="6274936" cy="49495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94A" w:rsidRPr="008A6CD8" w:rsidRDefault="000764D7" w:rsidP="00AB005E">
                            <w:pPr>
                              <w:snapToGrid w:val="0"/>
                              <w:jc w:val="left"/>
                              <w:rPr>
                                <w:rFonts w:asciiTheme="minorEastAsia" w:hAnsiTheme="minorEastAsia"/>
                                <w:color w:val="000000" w:themeColor="text1"/>
                              </w:rPr>
                            </w:pPr>
                            <w:r w:rsidRPr="008A6CD8">
                              <w:rPr>
                                <w:rFonts w:asciiTheme="minorEastAsia" w:hAnsiTheme="minorEastAsia" w:hint="eastAsia"/>
                                <w:color w:val="000000" w:themeColor="text1"/>
                              </w:rPr>
                              <w:t>あなたが</w:t>
                            </w:r>
                            <w:r w:rsidR="00026DFD" w:rsidRPr="008A6CD8">
                              <w:rPr>
                                <w:rFonts w:asciiTheme="minorEastAsia" w:hAnsiTheme="minorEastAsia" w:hint="eastAsia"/>
                                <w:color w:val="000000" w:themeColor="text1"/>
                              </w:rPr>
                              <w:t>退団を決意するに至った考えに</w:t>
                            </w:r>
                            <w:r w:rsidR="00026DFD" w:rsidRPr="008A6CD8">
                              <w:rPr>
                                <w:rFonts w:asciiTheme="minorEastAsia" w:hAnsiTheme="minorEastAsia"/>
                                <w:color w:val="000000" w:themeColor="text1"/>
                              </w:rPr>
                              <w:t>近いものを</w:t>
                            </w:r>
                            <w:r w:rsidRPr="008A6CD8">
                              <w:rPr>
                                <w:rFonts w:asciiTheme="minorEastAsia" w:hAnsiTheme="minorEastAsia" w:hint="eastAsia"/>
                                <w:color w:val="000000" w:themeColor="text1"/>
                              </w:rPr>
                              <w:t>次の中から</w:t>
                            </w:r>
                            <w:r w:rsidRPr="008A6CD8">
                              <w:rPr>
                                <w:rFonts w:asciiTheme="minorEastAsia" w:hAnsiTheme="minorEastAsia"/>
                                <w:color w:val="000000" w:themeColor="text1"/>
                              </w:rPr>
                              <w:t>選択してください（</w:t>
                            </w:r>
                            <w:r w:rsidRPr="008A6CD8">
                              <w:rPr>
                                <w:rFonts w:asciiTheme="minorEastAsia" w:hAnsiTheme="minorEastAsia" w:hint="eastAsia"/>
                                <w:color w:val="000000" w:themeColor="text1"/>
                              </w:rPr>
                              <w:t>複数回答可</w:t>
                            </w:r>
                            <w:r w:rsidRPr="008A6CD8">
                              <w:rPr>
                                <w:rFonts w:asciiTheme="minorEastAsia" w:hAnsiTheme="min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10.1pt;width:494.1pt;height:3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" fillcolor="#d9e2f3 [664]" stroked="f" strokeweight="1pt">
                <v:textbox>
                  <w:txbxContent>
                    <w:p w:rsidR="00DF394A" w:rsidRPr="008A6CD8" w:rsidRDefault="000764D7" w:rsidP="00AB005E">
                      <w:pPr>
                        <w:snapToGrid w:val="0"/>
                        <w:jc w:val="left"/>
                        <w:rPr>
                          <w:rFonts w:asciiTheme="minorEastAsia" w:hAnsiTheme="minorEastAsia" w:hint="eastAsia"/>
                          <w:color w:val="000000" w:themeColor="text1"/>
                        </w:rPr>
                      </w:pPr>
                      <w:r w:rsidRPr="008A6CD8">
                        <w:rPr>
                          <w:rFonts w:asciiTheme="minorEastAsia" w:hAnsiTheme="minorEastAsia" w:hint="eastAsia"/>
                          <w:color w:val="000000" w:themeColor="text1"/>
                        </w:rPr>
                        <w:t>あなたが</w:t>
                      </w:r>
                      <w:r w:rsidR="00026DFD" w:rsidRPr="008A6CD8">
                        <w:rPr>
                          <w:rFonts w:asciiTheme="minorEastAsia" w:hAnsiTheme="minorEastAsia" w:hint="eastAsia"/>
                          <w:color w:val="000000" w:themeColor="text1"/>
                        </w:rPr>
                        <w:t>退団を決意するに至った考えに</w:t>
                      </w:r>
                      <w:r w:rsidR="00026DFD" w:rsidRPr="008A6CD8">
                        <w:rPr>
                          <w:rFonts w:asciiTheme="minorEastAsia" w:hAnsiTheme="minorEastAsia"/>
                          <w:color w:val="000000" w:themeColor="text1"/>
                        </w:rPr>
                        <w:t>近いものを</w:t>
                      </w:r>
                      <w:r w:rsidRPr="008A6CD8">
                        <w:rPr>
                          <w:rFonts w:asciiTheme="minorEastAsia" w:hAnsiTheme="minorEastAsia" w:hint="eastAsia"/>
                          <w:color w:val="000000" w:themeColor="text1"/>
                        </w:rPr>
                        <w:t>次の中から</w:t>
                      </w:r>
                      <w:r w:rsidRPr="008A6CD8">
                        <w:rPr>
                          <w:rFonts w:asciiTheme="minorEastAsia" w:hAnsiTheme="minorEastAsia"/>
                          <w:color w:val="000000" w:themeColor="text1"/>
                        </w:rPr>
                        <w:t>選択してください（</w:t>
                      </w:r>
                      <w:r w:rsidRPr="008A6CD8">
                        <w:rPr>
                          <w:rFonts w:asciiTheme="minorEastAsia" w:hAnsiTheme="minorEastAsia" w:hint="eastAsia"/>
                          <w:color w:val="000000" w:themeColor="text1"/>
                        </w:rPr>
                        <w:t>複数回答可</w:t>
                      </w:r>
                      <w:r w:rsidRPr="008A6CD8">
                        <w:rPr>
                          <w:rFonts w:asciiTheme="minorEastAsia" w:hAnsiTheme="minorEastAsia"/>
                          <w:color w:val="000000" w:themeColor="text1"/>
                        </w:rPr>
                        <w:t>）</w:t>
                      </w:r>
                    </w:p>
                  </w:txbxContent>
                </v:textbox>
                <w10:wrap anchorx="margin"/>
              </v:rect>
            </w:pict>
          </mc:Fallback>
        </mc:AlternateContent>
      </w:r>
    </w:p>
    <w:p w:rsidR="00DF394A" w:rsidRDefault="00DF394A"/>
    <w:p w:rsidR="00DF394A" w:rsidRDefault="00DF394A"/>
    <w:p w:rsidR="004A5D34" w:rsidRDefault="000764D7" w:rsidP="00AB005E">
      <w:pPr>
        <w:pStyle w:val="a3"/>
        <w:numPr>
          <w:ilvl w:val="0"/>
          <w:numId w:val="1"/>
        </w:numPr>
        <w:ind w:leftChars="0"/>
      </w:pPr>
      <w:r>
        <w:rPr>
          <w:rFonts w:hint="eastAsia"/>
        </w:rPr>
        <w:t>仕事（学校）が忙し</w:t>
      </w:r>
      <w:r w:rsidR="00AB005E">
        <w:rPr>
          <w:rFonts w:hint="eastAsia"/>
        </w:rPr>
        <w:t>く本業に支障が出る</w:t>
      </w:r>
      <w:r w:rsidR="00FD0EBF">
        <w:rPr>
          <w:rFonts w:hint="eastAsia"/>
        </w:rPr>
        <w:t xml:space="preserve">　　　　</w:t>
      </w:r>
      <w:r w:rsidR="00AB005E">
        <w:rPr>
          <w:rFonts w:hint="eastAsia"/>
        </w:rPr>
        <w:t>□　会社の理解を得られない</w:t>
      </w:r>
    </w:p>
    <w:p w:rsidR="00DF394A" w:rsidRDefault="00FD0EBF" w:rsidP="00AB005E">
      <w:pPr>
        <w:pStyle w:val="a3"/>
        <w:numPr>
          <w:ilvl w:val="0"/>
          <w:numId w:val="1"/>
        </w:numPr>
        <w:ind w:leftChars="0"/>
      </w:pPr>
      <w:r>
        <w:rPr>
          <w:rFonts w:hint="eastAsia"/>
        </w:rPr>
        <w:t>家族との時間を優先したい</w:t>
      </w:r>
      <w:r w:rsidR="004A5D34">
        <w:rPr>
          <w:rFonts w:hint="eastAsia"/>
        </w:rPr>
        <w:t xml:space="preserve">　　</w:t>
      </w:r>
      <w:r w:rsidR="005A2BFB">
        <w:rPr>
          <w:rFonts w:hint="eastAsia"/>
        </w:rPr>
        <w:t xml:space="preserve">　　　　　　</w:t>
      </w:r>
      <w:r w:rsidR="004A5D34">
        <w:rPr>
          <w:rFonts w:hint="eastAsia"/>
        </w:rPr>
        <w:t xml:space="preserve">　　□　家族の理解を得られない</w:t>
      </w:r>
    </w:p>
    <w:p w:rsidR="000764D7" w:rsidRDefault="000764D7" w:rsidP="00FD0EBF">
      <w:pPr>
        <w:pStyle w:val="a3"/>
        <w:numPr>
          <w:ilvl w:val="0"/>
          <w:numId w:val="1"/>
        </w:numPr>
        <w:ind w:leftChars="0"/>
      </w:pPr>
      <w:r>
        <w:rPr>
          <w:rFonts w:hint="eastAsia"/>
        </w:rPr>
        <w:t>市外へ転居することとなったため</w:t>
      </w:r>
      <w:r w:rsidR="00FD0EBF">
        <w:rPr>
          <w:rFonts w:hint="eastAsia"/>
        </w:rPr>
        <w:t xml:space="preserve">　　</w:t>
      </w:r>
      <w:r w:rsidR="005A2BFB">
        <w:rPr>
          <w:rFonts w:hint="eastAsia"/>
        </w:rPr>
        <w:t xml:space="preserve">　　　　　</w:t>
      </w:r>
      <w:r w:rsidR="00FD0EBF">
        <w:rPr>
          <w:rFonts w:hint="eastAsia"/>
        </w:rPr>
        <w:t xml:space="preserve">□　</w:t>
      </w:r>
      <w:r>
        <w:rPr>
          <w:rFonts w:hint="eastAsia"/>
        </w:rPr>
        <w:t>県外へ転居することとなったため</w:t>
      </w:r>
    </w:p>
    <w:p w:rsidR="004A5D34" w:rsidRDefault="000764D7" w:rsidP="00B9759D">
      <w:pPr>
        <w:pStyle w:val="a3"/>
        <w:numPr>
          <w:ilvl w:val="0"/>
          <w:numId w:val="1"/>
        </w:numPr>
        <w:ind w:leftChars="0"/>
      </w:pPr>
      <w:r>
        <w:rPr>
          <w:rFonts w:hint="eastAsia"/>
        </w:rPr>
        <w:t>訓練や行事が多く、負担</w:t>
      </w:r>
      <w:r w:rsidR="004A5D34">
        <w:rPr>
          <w:rFonts w:hint="eastAsia"/>
        </w:rPr>
        <w:t>を感じた</w:t>
      </w:r>
      <w:r w:rsidR="00FD0EBF">
        <w:rPr>
          <w:rFonts w:hint="eastAsia"/>
        </w:rPr>
        <w:t xml:space="preserve">　</w:t>
      </w:r>
      <w:r w:rsidR="004A5D34">
        <w:rPr>
          <w:rFonts w:hint="eastAsia"/>
        </w:rPr>
        <w:t xml:space="preserve">　</w:t>
      </w:r>
      <w:r w:rsidR="00FD0EBF">
        <w:rPr>
          <w:rFonts w:hint="eastAsia"/>
        </w:rPr>
        <w:t xml:space="preserve">　　　　　</w:t>
      </w:r>
      <w:r w:rsidR="004A5D34">
        <w:rPr>
          <w:rFonts w:hint="eastAsia"/>
        </w:rPr>
        <w:t>□　体力に限界を感じた</w:t>
      </w:r>
    </w:p>
    <w:p w:rsidR="004A5D34" w:rsidRDefault="000764D7" w:rsidP="006528F3">
      <w:pPr>
        <w:pStyle w:val="a3"/>
        <w:numPr>
          <w:ilvl w:val="0"/>
          <w:numId w:val="1"/>
        </w:numPr>
        <w:ind w:leftChars="0"/>
      </w:pPr>
      <w:r>
        <w:rPr>
          <w:rFonts w:hint="eastAsia"/>
        </w:rPr>
        <w:t>地域内で別の入団者が確保できた</w:t>
      </w:r>
      <w:r w:rsidR="004A5D34">
        <w:rPr>
          <w:rFonts w:hint="eastAsia"/>
        </w:rPr>
        <w:t xml:space="preserve">　　　　　　　□　</w:t>
      </w:r>
      <w:r>
        <w:rPr>
          <w:rFonts w:hint="eastAsia"/>
        </w:rPr>
        <w:t>部内のルールで、規定年数に達した</w:t>
      </w:r>
    </w:p>
    <w:p w:rsidR="000764D7" w:rsidRDefault="000764D7" w:rsidP="006528F3">
      <w:pPr>
        <w:pStyle w:val="a3"/>
        <w:numPr>
          <w:ilvl w:val="0"/>
          <w:numId w:val="1"/>
        </w:numPr>
        <w:ind w:leftChars="0"/>
      </w:pPr>
      <w:r>
        <w:rPr>
          <w:rFonts w:hint="eastAsia"/>
        </w:rPr>
        <w:t>人間関係</w:t>
      </w:r>
      <w:r w:rsidR="004A5D34">
        <w:rPr>
          <w:rFonts w:hint="eastAsia"/>
        </w:rPr>
        <w:t>に困難が生じた　　　　　　　　　　　□　災害対応に身の危険を感じた</w:t>
      </w:r>
    </w:p>
    <w:p w:rsidR="004A5D34" w:rsidRDefault="000764D7" w:rsidP="00AB005E">
      <w:pPr>
        <w:pStyle w:val="a3"/>
        <w:numPr>
          <w:ilvl w:val="0"/>
          <w:numId w:val="1"/>
        </w:numPr>
        <w:ind w:leftChars="0"/>
      </w:pPr>
      <w:r>
        <w:rPr>
          <w:rFonts w:hint="eastAsia"/>
        </w:rPr>
        <w:t>年間報酬が少ない</w:t>
      </w:r>
      <w:r w:rsidR="004A5D34">
        <w:rPr>
          <w:rFonts w:hint="eastAsia"/>
        </w:rPr>
        <w:t xml:space="preserve">　　</w:t>
      </w:r>
      <w:r w:rsidR="00AB005E">
        <w:rPr>
          <w:rFonts w:hint="eastAsia"/>
        </w:rPr>
        <w:t xml:space="preserve">　　　　　　　　　　　　</w:t>
      </w:r>
      <w:r w:rsidR="00AB005E" w:rsidRPr="00AB005E">
        <w:rPr>
          <w:rFonts w:eastAsiaTheme="minorHAnsi" w:cs="ＭＳ 明朝" w:hint="eastAsia"/>
        </w:rPr>
        <w:t>□</w:t>
      </w:r>
      <w:r w:rsidR="00AB005E">
        <w:rPr>
          <w:rFonts w:ascii="ＭＳ 明朝" w:eastAsia="ＭＳ 明朝" w:hAnsi="ＭＳ 明朝" w:cs="ＭＳ 明朝" w:hint="eastAsia"/>
        </w:rPr>
        <w:t xml:space="preserve">　</w:t>
      </w:r>
      <w:r>
        <w:rPr>
          <w:rFonts w:hint="eastAsia"/>
        </w:rPr>
        <w:t>費用弁償が少ない</w:t>
      </w:r>
    </w:p>
    <w:p w:rsidR="000764D7" w:rsidRDefault="000764D7" w:rsidP="00AB005E">
      <w:pPr>
        <w:pStyle w:val="a3"/>
        <w:numPr>
          <w:ilvl w:val="0"/>
          <w:numId w:val="1"/>
        </w:numPr>
        <w:ind w:leftChars="0"/>
      </w:pPr>
      <w:r>
        <w:rPr>
          <w:rFonts w:hint="eastAsia"/>
        </w:rPr>
        <w:t>消防団活動に意味を見出せ</w:t>
      </w:r>
      <w:r w:rsidR="004A5D34">
        <w:rPr>
          <w:rFonts w:hint="eastAsia"/>
        </w:rPr>
        <w:t xml:space="preserve">なかった　　　　　　□　</w:t>
      </w:r>
      <w:r w:rsidR="00026DFD">
        <w:rPr>
          <w:rFonts w:hint="eastAsia"/>
        </w:rPr>
        <w:t>住民に消防団の存在意義を否定された</w:t>
      </w:r>
    </w:p>
    <w:p w:rsidR="00BE450E" w:rsidRDefault="00BE450E" w:rsidP="00BE450E">
      <w:pPr>
        <w:pStyle w:val="a3"/>
        <w:numPr>
          <w:ilvl w:val="0"/>
          <w:numId w:val="1"/>
        </w:numPr>
        <w:ind w:leftChars="0"/>
      </w:pPr>
      <w:r>
        <w:rPr>
          <w:rFonts w:hint="eastAsia"/>
        </w:rPr>
        <w:t>その他（　　　　　　　　　　　　　　　　　　　　　　　　　　　　　　　　　　　）</w:t>
      </w:r>
    </w:p>
    <w:p w:rsidR="008A6CD8" w:rsidRDefault="008A6CD8" w:rsidP="00DF394A"/>
    <w:p w:rsidR="00DF394A" w:rsidRDefault="003B71C2" w:rsidP="00DF394A">
      <w:r>
        <w:rPr>
          <w:noProof/>
        </w:rPr>
        <mc:AlternateContent>
          <mc:Choice Requires="wps">
            <w:drawing>
              <wp:anchor distT="0" distB="0" distL="114300" distR="114300" simplePos="0" relativeHeight="251661312" behindDoc="0" locked="0" layoutInCell="1" allowOverlap="1" wp14:anchorId="33589FCB" wp14:editId="69F6FD1E">
                <wp:simplePos x="0" y="0"/>
                <wp:positionH relativeFrom="margin">
                  <wp:align>left</wp:align>
                </wp:positionH>
                <wp:positionV relativeFrom="paragraph">
                  <wp:posOffset>149324</wp:posOffset>
                </wp:positionV>
                <wp:extent cx="6274435" cy="511111"/>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6274435" cy="51111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94A" w:rsidRPr="00DF394A" w:rsidRDefault="004A5D34" w:rsidP="004A5D34">
                            <w:pPr>
                              <w:jc w:val="left"/>
                              <w:rPr>
                                <w:color w:val="000000" w:themeColor="text1"/>
                              </w:rPr>
                            </w:pPr>
                            <w:r>
                              <w:rPr>
                                <w:rFonts w:hint="eastAsia"/>
                                <w:color w:val="000000" w:themeColor="text1"/>
                              </w:rPr>
                              <w:t>どのような取組み</w:t>
                            </w:r>
                            <w:r>
                              <w:rPr>
                                <w:color w:val="000000" w:themeColor="text1"/>
                              </w:rPr>
                              <w:t>や</w:t>
                            </w:r>
                            <w:r>
                              <w:rPr>
                                <w:rFonts w:hint="eastAsia"/>
                                <w:color w:val="000000" w:themeColor="text1"/>
                              </w:rPr>
                              <w:t>仕組みがあれば、退団せずに活動を</w:t>
                            </w:r>
                            <w:r>
                              <w:rPr>
                                <w:color w:val="000000" w:themeColor="text1"/>
                              </w:rPr>
                              <w:t>継続できたか</w:t>
                            </w:r>
                            <w:r>
                              <w:rPr>
                                <w:rFonts w:hint="eastAsia"/>
                                <w:color w:val="000000" w:themeColor="text1"/>
                              </w:rPr>
                              <w:t>、あなたの考えに近いものを次の中から選択してください</w:t>
                            </w:r>
                            <w:r>
                              <w:rPr>
                                <w:color w:val="000000" w:themeColor="text1"/>
                              </w:rPr>
                              <w:t>（</w:t>
                            </w:r>
                            <w:r>
                              <w:rPr>
                                <w:rFonts w:hint="eastAsia"/>
                                <w:color w:val="000000" w:themeColor="text1"/>
                              </w:rPr>
                              <w:t>複数回答可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89FCB" id="正方形/長方形 3" o:spid="_x0000_s1027" style="position:absolute;left:0;text-align:left;margin-left:0;margin-top:11.75pt;width:494.05pt;height:4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" fillcolor="#d9e2f3 [664]" stroked="f" strokeweight="1pt">
                <v:textbox>
                  <w:txbxContent>
                    <w:p w:rsidR="00DF394A" w:rsidRPr="00DF394A" w:rsidRDefault="004A5D34" w:rsidP="004A5D34">
                      <w:pPr>
                        <w:jc w:val="left"/>
                        <w:rPr>
                          <w:rFonts w:hint="eastAsia"/>
                          <w:color w:val="000000" w:themeColor="text1"/>
                        </w:rPr>
                      </w:pPr>
                      <w:r>
                        <w:rPr>
                          <w:rFonts w:hint="eastAsia"/>
                          <w:color w:val="000000" w:themeColor="text1"/>
                        </w:rPr>
                        <w:t>どのような取組み</w:t>
                      </w:r>
                      <w:r>
                        <w:rPr>
                          <w:color w:val="000000" w:themeColor="text1"/>
                        </w:rPr>
                        <w:t>や</w:t>
                      </w:r>
                      <w:r>
                        <w:rPr>
                          <w:rFonts w:hint="eastAsia"/>
                          <w:color w:val="000000" w:themeColor="text1"/>
                        </w:rPr>
                        <w:t>仕組みがあれば、退団せずに活動を</w:t>
                      </w:r>
                      <w:r>
                        <w:rPr>
                          <w:color w:val="000000" w:themeColor="text1"/>
                        </w:rPr>
                        <w:t>継続できたか</w:t>
                      </w:r>
                      <w:r>
                        <w:rPr>
                          <w:rFonts w:hint="eastAsia"/>
                          <w:color w:val="000000" w:themeColor="text1"/>
                        </w:rPr>
                        <w:t>、あなたの考えに近いものを次の中から選択してください</w:t>
                      </w:r>
                      <w:r>
                        <w:rPr>
                          <w:color w:val="000000" w:themeColor="text1"/>
                        </w:rPr>
                        <w:t>（</w:t>
                      </w:r>
                      <w:r>
                        <w:rPr>
                          <w:rFonts w:hint="eastAsia"/>
                          <w:color w:val="000000" w:themeColor="text1"/>
                        </w:rPr>
                        <w:t>複数回答可</w:t>
                      </w:r>
                      <w:r>
                        <w:rPr>
                          <w:color w:val="000000" w:themeColor="text1"/>
                        </w:rPr>
                        <w:t>）</w:t>
                      </w:r>
                    </w:p>
                  </w:txbxContent>
                </v:textbox>
                <w10:wrap anchorx="margin"/>
              </v:rect>
            </w:pict>
          </mc:Fallback>
        </mc:AlternateContent>
      </w:r>
    </w:p>
    <w:p w:rsidR="00DF394A" w:rsidRDefault="00DF394A" w:rsidP="00DF394A"/>
    <w:p w:rsidR="00DF394A" w:rsidRDefault="00DF394A" w:rsidP="00DF394A"/>
    <w:p w:rsidR="00DF394A" w:rsidRDefault="00DF394A" w:rsidP="00DF394A"/>
    <w:p w:rsidR="0080207A" w:rsidRDefault="0080207A" w:rsidP="00DF394A">
      <w:pPr>
        <w:pStyle w:val="a3"/>
        <w:numPr>
          <w:ilvl w:val="0"/>
          <w:numId w:val="1"/>
        </w:numPr>
        <w:ind w:leftChars="0"/>
      </w:pPr>
      <w:r>
        <w:rPr>
          <w:rFonts w:hint="eastAsia"/>
        </w:rPr>
        <w:t>休団制度（籍を置いたまま、報酬等支払いが休止される）</w:t>
      </w:r>
    </w:p>
    <w:p w:rsidR="004A5D34" w:rsidRDefault="004A5D34" w:rsidP="00DF394A">
      <w:pPr>
        <w:pStyle w:val="a3"/>
        <w:numPr>
          <w:ilvl w:val="0"/>
          <w:numId w:val="1"/>
        </w:numPr>
        <w:ind w:leftChars="0"/>
      </w:pPr>
      <w:r>
        <w:rPr>
          <w:rFonts w:hint="eastAsia"/>
        </w:rPr>
        <w:t>研修制度が充実し、消防や防災に関する知識を身に着けることができる組織</w:t>
      </w:r>
    </w:p>
    <w:p w:rsidR="00BE450E" w:rsidRDefault="00BE450E" w:rsidP="00DF394A">
      <w:pPr>
        <w:pStyle w:val="a3"/>
        <w:numPr>
          <w:ilvl w:val="0"/>
          <w:numId w:val="1"/>
        </w:numPr>
        <w:ind w:leftChars="0"/>
      </w:pPr>
      <w:r>
        <w:rPr>
          <w:rFonts w:hint="eastAsia"/>
        </w:rPr>
        <w:t>実践的訓練が充実し、消防や防災に関する技術を身に着けることができる組織</w:t>
      </w:r>
    </w:p>
    <w:p w:rsidR="004A5D34" w:rsidRDefault="0080207A" w:rsidP="00DF394A">
      <w:pPr>
        <w:pStyle w:val="a3"/>
        <w:numPr>
          <w:ilvl w:val="0"/>
          <w:numId w:val="1"/>
        </w:numPr>
        <w:ind w:leftChars="0"/>
      </w:pPr>
      <w:r>
        <w:rPr>
          <w:rFonts w:hint="eastAsia"/>
        </w:rPr>
        <w:t>機能別消防団制度（特定分野のみの活動に従事）</w:t>
      </w:r>
    </w:p>
    <w:p w:rsidR="00BE450E" w:rsidRDefault="00BE450E" w:rsidP="00DF394A">
      <w:pPr>
        <w:pStyle w:val="a3"/>
        <w:numPr>
          <w:ilvl w:val="0"/>
          <w:numId w:val="1"/>
        </w:numPr>
        <w:ind w:leftChars="0"/>
      </w:pPr>
      <w:r>
        <w:rPr>
          <w:rFonts w:hint="eastAsia"/>
        </w:rPr>
        <w:t>自主防災組織の指導的立場の確立と指導スキルを持った団員の育成が行われる組織</w:t>
      </w:r>
    </w:p>
    <w:p w:rsidR="00BE450E" w:rsidRDefault="00BE450E" w:rsidP="00DF394A">
      <w:pPr>
        <w:pStyle w:val="a3"/>
        <w:numPr>
          <w:ilvl w:val="0"/>
          <w:numId w:val="1"/>
        </w:numPr>
        <w:ind w:leftChars="0"/>
      </w:pPr>
      <w:r>
        <w:rPr>
          <w:rFonts w:hint="eastAsia"/>
        </w:rPr>
        <w:t>地域内で防災の会議が積極的に行われ、消防団が中核的役割を担う仕組み</w:t>
      </w:r>
    </w:p>
    <w:p w:rsidR="00BE450E" w:rsidRDefault="00BE450E" w:rsidP="00DF394A">
      <w:pPr>
        <w:pStyle w:val="a3"/>
        <w:numPr>
          <w:ilvl w:val="0"/>
          <w:numId w:val="1"/>
        </w:numPr>
        <w:ind w:leftChars="0"/>
      </w:pPr>
      <w:r>
        <w:rPr>
          <w:rFonts w:hint="eastAsia"/>
        </w:rPr>
        <w:t>消防団員を雇用する会社へ何らかの優遇措置を行うことで、会社の理解が得られる仕組み</w:t>
      </w:r>
    </w:p>
    <w:p w:rsidR="0080207A" w:rsidRDefault="0080207A" w:rsidP="00BE450E">
      <w:pPr>
        <w:pStyle w:val="a3"/>
        <w:numPr>
          <w:ilvl w:val="0"/>
          <w:numId w:val="1"/>
        </w:numPr>
        <w:ind w:leftChars="0"/>
      </w:pPr>
      <w:r>
        <w:rPr>
          <w:rFonts w:hint="eastAsia"/>
        </w:rPr>
        <w:t>費用弁償支給範囲の見直し</w:t>
      </w:r>
      <w:r w:rsidR="00BE450E">
        <w:rPr>
          <w:rFonts w:hint="eastAsia"/>
        </w:rPr>
        <w:t xml:space="preserve">　　　　　　　　　　□</w:t>
      </w:r>
      <w:r w:rsidR="008A6CD8">
        <w:rPr>
          <w:rFonts w:hint="eastAsia"/>
        </w:rPr>
        <w:t xml:space="preserve">　</w:t>
      </w:r>
      <w:r w:rsidR="00C70569">
        <w:rPr>
          <w:rFonts w:hint="eastAsia"/>
        </w:rPr>
        <w:t>費用弁償や団員報酬の増額</w:t>
      </w:r>
      <w:bookmarkStart w:id="0" w:name="_GoBack"/>
      <w:bookmarkEnd w:id="0"/>
    </w:p>
    <w:p w:rsidR="00BE450E" w:rsidRDefault="00BE450E" w:rsidP="00BE450E">
      <w:pPr>
        <w:pStyle w:val="a3"/>
        <w:numPr>
          <w:ilvl w:val="0"/>
          <w:numId w:val="1"/>
        </w:numPr>
        <w:ind w:leftChars="0"/>
      </w:pPr>
      <w:r>
        <w:rPr>
          <w:rFonts w:hint="eastAsia"/>
        </w:rPr>
        <w:t xml:space="preserve">役職のない団員の意見も聴きいれる組織体制　　</w:t>
      </w:r>
      <w:r w:rsidR="008A6CD8">
        <w:rPr>
          <w:rFonts w:hint="eastAsia"/>
        </w:rPr>
        <w:t>□　他管轄団員と交流できる仕組み</w:t>
      </w:r>
    </w:p>
    <w:p w:rsidR="004A5D34" w:rsidRDefault="00BE450E" w:rsidP="008A6CD8">
      <w:pPr>
        <w:pStyle w:val="a3"/>
        <w:numPr>
          <w:ilvl w:val="0"/>
          <w:numId w:val="1"/>
        </w:numPr>
        <w:ind w:leftChars="0"/>
      </w:pPr>
      <w:r>
        <w:rPr>
          <w:rFonts w:hint="eastAsia"/>
        </w:rPr>
        <w:t>時代に合った情報伝達ツールにより、組織が何を目指し、何を行おうとしているのか見える仕組み</w:t>
      </w:r>
    </w:p>
    <w:p w:rsidR="008A6CD8" w:rsidRPr="00BE450E" w:rsidRDefault="008A6CD8" w:rsidP="008A6CD8">
      <w:pPr>
        <w:pStyle w:val="a3"/>
        <w:numPr>
          <w:ilvl w:val="0"/>
          <w:numId w:val="1"/>
        </w:numPr>
        <w:ind w:leftChars="0"/>
      </w:pPr>
      <w:r>
        <w:rPr>
          <w:rFonts w:hint="eastAsia"/>
        </w:rPr>
        <w:t>その他（　　　　　　　　　　　　　　　　　　　　　　　　　　　　　　　　　　　　　　　）</w:t>
      </w:r>
    </w:p>
    <w:p w:rsidR="004A5D34" w:rsidRDefault="004A5D34" w:rsidP="00DF394A"/>
    <w:p w:rsidR="008A6CD8" w:rsidRDefault="008A6CD8" w:rsidP="00DF394A"/>
    <w:p w:rsidR="004E75EA" w:rsidRDefault="004E75EA" w:rsidP="00DF394A">
      <w:r>
        <w:rPr>
          <w:noProof/>
        </w:rPr>
        <mc:AlternateContent>
          <mc:Choice Requires="wps">
            <w:drawing>
              <wp:anchor distT="0" distB="0" distL="114300" distR="114300" simplePos="0" relativeHeight="251665408" behindDoc="0" locked="0" layoutInCell="1" allowOverlap="1" wp14:anchorId="13D9A8E3" wp14:editId="2030C856">
                <wp:simplePos x="0" y="0"/>
                <wp:positionH relativeFrom="margin">
                  <wp:align>left</wp:align>
                </wp:positionH>
                <wp:positionV relativeFrom="paragraph">
                  <wp:posOffset>48621</wp:posOffset>
                </wp:positionV>
                <wp:extent cx="6274435" cy="47817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74435" cy="47817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5EA" w:rsidRPr="008A6CD8" w:rsidRDefault="004E75EA" w:rsidP="004E75EA">
                            <w:pPr>
                              <w:jc w:val="left"/>
                              <w:rPr>
                                <w:rFonts w:eastAsiaTheme="minorHAnsi"/>
                                <w:color w:val="000000" w:themeColor="text1"/>
                                <w:sz w:val="20"/>
                              </w:rPr>
                            </w:pPr>
                            <w:r w:rsidRPr="008A6CD8">
                              <w:rPr>
                                <w:rFonts w:eastAsiaTheme="minorHAnsi" w:hint="eastAsia"/>
                                <w:color w:val="000000" w:themeColor="text1"/>
                                <w:sz w:val="22"/>
                              </w:rPr>
                              <w:t>その他</w:t>
                            </w:r>
                            <w:r w:rsidRPr="008A6CD8">
                              <w:rPr>
                                <w:rFonts w:eastAsiaTheme="minorHAnsi"/>
                                <w:color w:val="000000" w:themeColor="text1"/>
                                <w:sz w:val="22"/>
                              </w:rPr>
                              <w:t>、</w:t>
                            </w:r>
                            <w:r w:rsidRPr="008A6CD8">
                              <w:rPr>
                                <w:rFonts w:eastAsiaTheme="minorHAnsi" w:hint="eastAsia"/>
                                <w:color w:val="000000" w:themeColor="text1"/>
                                <w:sz w:val="22"/>
                              </w:rPr>
                              <w:t>ご意見や</w:t>
                            </w:r>
                            <w:r w:rsidRPr="008A6CD8">
                              <w:rPr>
                                <w:rFonts w:eastAsiaTheme="minorHAnsi"/>
                                <w:color w:val="000000" w:themeColor="text1"/>
                                <w:sz w:val="22"/>
                              </w:rPr>
                              <w:t>ご要望がありましたら</w:t>
                            </w:r>
                            <w:r w:rsidR="008A6CD8">
                              <w:rPr>
                                <w:rFonts w:eastAsiaTheme="minorHAnsi" w:hint="eastAsia"/>
                                <w:color w:val="000000" w:themeColor="text1"/>
                                <w:sz w:val="22"/>
                              </w:rPr>
                              <w:t>お聞かせください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A8E3" id="正方形/長方形 5" o:spid="_x0000_s1028" style="position:absolute;left:0;text-align:left;margin-left:0;margin-top:3.85pt;width:494.05pt;height:37.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" fillcolor="#d9e2f3 [664]" stroked="f" strokeweight="1pt">
                <v:textbox>
                  <w:txbxContent>
                    <w:p w:rsidR="004E75EA" w:rsidRPr="008A6CD8" w:rsidRDefault="004E75EA" w:rsidP="004E75EA">
                      <w:pPr>
                        <w:jc w:val="left"/>
                        <w:rPr>
                          <w:rFonts w:eastAsiaTheme="minorHAnsi" w:hint="eastAsia"/>
                          <w:color w:val="000000" w:themeColor="text1"/>
                          <w:sz w:val="20"/>
                        </w:rPr>
                      </w:pPr>
                      <w:r w:rsidRPr="008A6CD8">
                        <w:rPr>
                          <w:rFonts w:eastAsiaTheme="minorHAnsi" w:hint="eastAsia"/>
                          <w:color w:val="000000" w:themeColor="text1"/>
                          <w:sz w:val="22"/>
                        </w:rPr>
                        <w:t>その他</w:t>
                      </w:r>
                      <w:r w:rsidRPr="008A6CD8">
                        <w:rPr>
                          <w:rFonts w:eastAsiaTheme="minorHAnsi"/>
                          <w:color w:val="000000" w:themeColor="text1"/>
                          <w:sz w:val="22"/>
                        </w:rPr>
                        <w:t>、</w:t>
                      </w:r>
                      <w:r w:rsidRPr="008A6CD8">
                        <w:rPr>
                          <w:rFonts w:eastAsiaTheme="minorHAnsi" w:hint="eastAsia"/>
                          <w:color w:val="000000" w:themeColor="text1"/>
                          <w:sz w:val="22"/>
                        </w:rPr>
                        <w:t>ご意見や</w:t>
                      </w:r>
                      <w:r w:rsidRPr="008A6CD8">
                        <w:rPr>
                          <w:rFonts w:eastAsiaTheme="minorHAnsi"/>
                          <w:color w:val="000000" w:themeColor="text1"/>
                          <w:sz w:val="22"/>
                        </w:rPr>
                        <w:t>ご要望がありましたら</w:t>
                      </w:r>
                      <w:r w:rsidR="008A6CD8">
                        <w:rPr>
                          <w:rFonts w:eastAsiaTheme="minorHAnsi" w:hint="eastAsia"/>
                          <w:color w:val="000000" w:themeColor="text1"/>
                          <w:sz w:val="22"/>
                        </w:rPr>
                        <w:t>お聞かせください</w:t>
                      </w:r>
                      <w:bookmarkStart w:id="1" w:name="_GoBack"/>
                      <w:bookmarkEnd w:id="1"/>
                    </w:p>
                  </w:txbxContent>
                </v:textbox>
                <w10:wrap anchorx="margin"/>
              </v:rect>
            </w:pict>
          </mc:Fallback>
        </mc:AlternateContent>
      </w:r>
    </w:p>
    <w:p w:rsidR="008A6CD8" w:rsidRDefault="008A6CD8" w:rsidP="00DF394A"/>
    <w:p w:rsidR="008A6CD8" w:rsidRDefault="008A6CD8" w:rsidP="00DF394A"/>
    <w:p w:rsidR="004E75EA" w:rsidRDefault="004E75EA" w:rsidP="00DF394A">
      <w:r>
        <w:rPr>
          <w:rFonts w:hint="eastAsia"/>
        </w:rPr>
        <w:t xml:space="preserve">（　　　　　　　　　　　　　　　　　　　　　　　　　　　　　　　　　　　　　　　　　　</w:t>
      </w:r>
      <w:r w:rsidR="004A62B9">
        <w:rPr>
          <w:rFonts w:hint="eastAsia"/>
        </w:rPr>
        <w:t xml:space="preserve">　</w:t>
      </w:r>
      <w:r>
        <w:rPr>
          <w:rFonts w:hint="eastAsia"/>
        </w:rPr>
        <w:t xml:space="preserve">　　）</w:t>
      </w:r>
    </w:p>
    <w:p w:rsidR="004E75EA" w:rsidRPr="003B71C2" w:rsidRDefault="004E75EA" w:rsidP="008A6CD8">
      <w:pPr>
        <w:jc w:val="right"/>
      </w:pPr>
      <w:r>
        <w:rPr>
          <w:rFonts w:hint="eastAsia"/>
        </w:rPr>
        <w:t>ご協力ありがとうございました</w:t>
      </w:r>
    </w:p>
    <w:sectPr w:rsidR="004E75EA" w:rsidRPr="003B71C2" w:rsidSect="004A62B9">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341F"/>
    <w:multiLevelType w:val="hybridMultilevel"/>
    <w:tmpl w:val="FB34AF06"/>
    <w:lvl w:ilvl="0" w:tplc="03AC32B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4A"/>
    <w:rsid w:val="00026DFD"/>
    <w:rsid w:val="000764D7"/>
    <w:rsid w:val="00186EAB"/>
    <w:rsid w:val="003B71C2"/>
    <w:rsid w:val="004A5D34"/>
    <w:rsid w:val="004A62B9"/>
    <w:rsid w:val="004E75EA"/>
    <w:rsid w:val="005A2BFB"/>
    <w:rsid w:val="0080207A"/>
    <w:rsid w:val="008A6CD8"/>
    <w:rsid w:val="00AB005E"/>
    <w:rsid w:val="00AC2EEF"/>
    <w:rsid w:val="00BE450E"/>
    <w:rsid w:val="00C70569"/>
    <w:rsid w:val="00DF394A"/>
    <w:rsid w:val="00FD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C0AEA"/>
  <w15:chartTrackingRefBased/>
  <w15:docId w15:val="{7D6982D7-435F-46BB-9F25-644313E6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4A"/>
    <w:pPr>
      <w:ind w:leftChars="400" w:left="840"/>
    </w:pPr>
  </w:style>
  <w:style w:type="paragraph" w:styleId="a4">
    <w:name w:val="Balloon Text"/>
    <w:basedOn w:val="a"/>
    <w:link w:val="a5"/>
    <w:uiPriority w:val="99"/>
    <w:semiHidden/>
    <w:unhideWhenUsed/>
    <w:rsid w:val="004A62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03CA-E19A-421C-A490-BF67DFAA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2020-06-16T02:14:00Z</cp:lastPrinted>
  <dcterms:created xsi:type="dcterms:W3CDTF">2020-06-15T07:05:00Z</dcterms:created>
  <dcterms:modified xsi:type="dcterms:W3CDTF">2020-06-17T01:16:00Z</dcterms:modified>
</cp:coreProperties>
</file>