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C7" w:rsidRPr="00182254" w:rsidRDefault="003A3EC7" w:rsidP="003A3EC7">
      <w:pPr>
        <w:rPr>
          <w:rFonts w:ascii="HG丸ｺﾞｼｯｸM-PRO" w:eastAsia="HG丸ｺﾞｼｯｸM-PRO"/>
          <w:b/>
          <w:sz w:val="28"/>
          <w:szCs w:val="28"/>
        </w:rPr>
      </w:pPr>
      <w:r w:rsidRPr="00182254">
        <w:rPr>
          <w:rFonts w:ascii="HG丸ｺﾞｼｯｸM-PRO" w:eastAsia="HG丸ｺﾞｼｯｸM-PRO" w:hint="eastAsia"/>
          <w:b/>
          <w:sz w:val="28"/>
          <w:szCs w:val="28"/>
        </w:rPr>
        <w:t>●定期報告の手続き</w:t>
      </w:r>
      <w:r w:rsidR="00B04833" w:rsidRPr="00182254">
        <w:rPr>
          <w:rFonts w:ascii="HG丸ｺﾞｼｯｸM-PRO" w:eastAsia="HG丸ｺﾞｼｯｸM-PRO" w:hint="eastAsia"/>
          <w:b/>
          <w:sz w:val="28"/>
          <w:szCs w:val="28"/>
        </w:rPr>
        <w:t>、審査</w:t>
      </w:r>
      <w:r w:rsidRPr="00182254">
        <w:rPr>
          <w:rFonts w:ascii="HG丸ｺﾞｼｯｸM-PRO" w:eastAsia="HG丸ｺﾞｼｯｸM-PRO" w:hint="eastAsia"/>
          <w:b/>
          <w:sz w:val="28"/>
          <w:szCs w:val="28"/>
        </w:rPr>
        <w:t>の流れ</w:t>
      </w:r>
    </w:p>
    <w:p w:rsidR="007710B5" w:rsidRDefault="007710B5" w:rsidP="00251F3C">
      <w:pPr>
        <w:rPr>
          <w:rFonts w:ascii="HG丸ｺﾞｼｯｸM-PRO" w:eastAsia="HG丸ｺﾞｼｯｸM-PRO"/>
        </w:rPr>
      </w:pPr>
    </w:p>
    <w:p w:rsidR="003A3EC7" w:rsidRPr="005309AD" w:rsidRDefault="002F41C4" w:rsidP="003A3EC7">
      <w:pPr>
        <w:ind w:leftChars="1012" w:left="212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1.2pt;margin-top:34pt;width:21.8pt;height:50.6pt;z-index:251662336" fillcolor="#ddfca4" strokecolor="#f2f2f2 [3041]" strokeweight="3pt">
            <v:shadow on="t" type="perspective" color="#4e6128 [1606]" opacity=".5" offset="1pt" offset2="-1pt"/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noProof/>
          <w:sz w:val="20"/>
        </w:rPr>
        <w:pict>
          <v:roundrect id="_x0000_s1026" style="position:absolute;left:0;text-align:left;margin-left:1.2pt;margin-top:3.75pt;width:86.25pt;height:23.45pt;z-index:251658240" arcsize="10923f" fillcolor="#fabf8f [1945]" stroked="f">
            <v:textbox style="mso-next-textbox:#_x0000_s1026" inset="5.85pt,.7pt,5.85pt,.7pt">
              <w:txbxContent>
                <w:p w:rsidR="00DA340A" w:rsidRPr="00DA340A" w:rsidRDefault="00DA340A" w:rsidP="00DA340A">
                  <w:pPr>
                    <w:jc w:val="center"/>
                    <w:rPr>
                      <w:rFonts w:ascii="HG丸ｺﾞｼｯｸM-PRO" w:eastAsia="HG丸ｺﾞｼｯｸM-PRO" w:hAnsi="ＭＳ Ｐゴシック"/>
                      <w:sz w:val="24"/>
                      <w:szCs w:val="24"/>
                    </w:rPr>
                  </w:pPr>
                  <w:r w:rsidRPr="00DA340A"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大分市</w:t>
                  </w:r>
                </w:p>
              </w:txbxContent>
            </v:textbox>
          </v:roundrect>
        </w:pict>
      </w:r>
      <w:r w:rsidR="003A3EC7" w:rsidRPr="005309AD">
        <w:rPr>
          <w:rFonts w:ascii="HG丸ｺﾞｼｯｸM-PRO" w:eastAsia="HG丸ｺﾞｼｯｸM-PRO" w:hint="eastAsia"/>
          <w:sz w:val="20"/>
        </w:rPr>
        <w:t>建築物の</w:t>
      </w:r>
      <w:r w:rsidR="003A3EC7" w:rsidRPr="005309AD">
        <w:rPr>
          <w:rFonts w:ascii="HG丸ｺﾞｼｯｸM-PRO" w:eastAsia="HG丸ｺﾞｼｯｸM-PRO" w:hint="eastAsia"/>
          <w:color w:val="FF0000"/>
          <w:sz w:val="20"/>
        </w:rPr>
        <w:t>所有者又は管理者</w:t>
      </w:r>
      <w:r w:rsidR="003A3EC7" w:rsidRPr="005309AD">
        <w:rPr>
          <w:rFonts w:ascii="HG丸ｺﾞｼｯｸM-PRO" w:eastAsia="HG丸ｺﾞｼｯｸM-PRO" w:hint="eastAsia"/>
          <w:sz w:val="20"/>
        </w:rPr>
        <w:t>（所有者と管理者が異なる場合は，管理者）に定期報告制度の</w:t>
      </w:r>
      <w:r w:rsidR="003A3EC7" w:rsidRPr="00BC7FD4">
        <w:rPr>
          <w:rFonts w:ascii="HG丸ｺﾞｼｯｸM-PRO" w:eastAsia="HG丸ｺﾞｼｯｸM-PRO" w:hint="eastAsia"/>
          <w:sz w:val="20"/>
          <w:u w:val="single"/>
        </w:rPr>
        <w:t>お知らせ</w:t>
      </w:r>
      <w:r w:rsidR="00BC7FD4" w:rsidRPr="00BC7FD4">
        <w:rPr>
          <w:rFonts w:ascii="HG丸ｺﾞｼｯｸM-PRO" w:eastAsia="HG丸ｺﾞｼｯｸM-PRO" w:hint="eastAsia"/>
          <w:sz w:val="20"/>
          <w:u w:val="single"/>
        </w:rPr>
        <w:t>（対象通知）</w:t>
      </w:r>
      <w:r w:rsidR="003A3EC7" w:rsidRPr="005309AD">
        <w:rPr>
          <w:rFonts w:ascii="HG丸ｺﾞｼｯｸM-PRO" w:eastAsia="HG丸ｺﾞｼｯｸM-PRO" w:hint="eastAsia"/>
          <w:sz w:val="20"/>
        </w:rPr>
        <w:t>をお送りします。</w:t>
      </w:r>
    </w:p>
    <w:p w:rsidR="00BC7FD4" w:rsidRPr="005309AD" w:rsidRDefault="003A3EC7" w:rsidP="00BC7FD4">
      <w:pPr>
        <w:ind w:leftChars="1012" w:left="2125"/>
        <w:rPr>
          <w:rFonts w:ascii="HG丸ｺﾞｼｯｸM-PRO" w:eastAsia="HG丸ｺﾞｼｯｸM-PRO"/>
          <w:sz w:val="20"/>
        </w:rPr>
      </w:pPr>
      <w:r w:rsidRPr="005309AD">
        <w:rPr>
          <w:rFonts w:ascii="HG丸ｺﾞｼｯｸM-PRO" w:eastAsia="HG丸ｺﾞｼｯｸM-PRO" w:hint="eastAsia"/>
          <w:sz w:val="20"/>
        </w:rPr>
        <w:t>※ 本市からのお知らせの有無にかかわらず，制度の対象となる建築物であれば，定期調査・検査と定期報告が必要です。</w:t>
      </w:r>
    </w:p>
    <w:p w:rsidR="003A3EC7" w:rsidRPr="005309AD" w:rsidRDefault="003A3EC7" w:rsidP="003A3EC7">
      <w:pPr>
        <w:ind w:leftChars="1012" w:left="2125"/>
        <w:rPr>
          <w:rFonts w:ascii="HG丸ｺﾞｼｯｸM-PRO" w:eastAsia="HG丸ｺﾞｼｯｸM-PRO"/>
          <w:sz w:val="20"/>
        </w:rPr>
      </w:pPr>
    </w:p>
    <w:p w:rsidR="003A3EC7" w:rsidRDefault="002F41C4" w:rsidP="003A3EC7">
      <w:pPr>
        <w:ind w:leftChars="1012" w:left="212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20"/>
        </w:rPr>
        <w:pict>
          <v:shape id="_x0000_s1031" type="#_x0000_t67" style="position:absolute;left:0;text-align:left;margin-left:32.15pt;margin-top:31.8pt;width:21.8pt;height:125.4pt;z-index:251663360" adj="18655,4706" fillcolor="#ddfca4" strokecolor="#f2f2f2 [3041]" strokeweight="3pt">
            <v:shadow on="t" type="perspective" color="#4e6128 [1606]" opacity=".5" offset="1pt" offset2="-1pt"/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noProof/>
          <w:sz w:val="20"/>
        </w:rPr>
        <w:pict>
          <v:roundrect id="_x0000_s1027" style="position:absolute;left:0;text-align:left;margin-left:2.05pt;margin-top:2.1pt;width:86.25pt;height:23.45pt;z-index:251659264" arcsize="10923f" fillcolor="#ff5050" stroked="f">
            <v:textbox style="mso-next-textbox:#_x0000_s1027" inset="5.85pt,.7pt,5.85pt,.7pt">
              <w:txbxContent>
                <w:p w:rsidR="00DA340A" w:rsidRPr="00251F3C" w:rsidRDefault="00993DBD" w:rsidP="00DA340A">
                  <w:pPr>
                    <w:jc w:val="center"/>
                    <w:rPr>
                      <w:rFonts w:ascii="HG丸ｺﾞｼｯｸM-PRO" w:eastAsia="HG丸ｺﾞｼｯｸM-PRO" w:hAnsi="ＭＳ Ｐゴシック"/>
                      <w:color w:val="FFFFFF" w:themeColor="background1"/>
                      <w:sz w:val="22"/>
                    </w:rPr>
                  </w:pPr>
                  <w:r w:rsidRPr="00251F3C">
                    <w:rPr>
                      <w:rFonts w:ascii="HG丸ｺﾞｼｯｸM-PRO" w:eastAsia="HG丸ｺﾞｼｯｸM-PRO" w:hAnsi="ＭＳ Ｐゴシック" w:hint="eastAsia"/>
                      <w:color w:val="FFFFFF" w:themeColor="background1"/>
                      <w:sz w:val="22"/>
                    </w:rPr>
                    <w:t>所有者・管理者</w:t>
                  </w:r>
                </w:p>
              </w:txbxContent>
            </v:textbox>
          </v:roundrect>
        </w:pict>
      </w:r>
      <w:r w:rsidR="003A3EC7" w:rsidRPr="005309AD">
        <w:rPr>
          <w:rFonts w:ascii="HG丸ｺﾞｼｯｸM-PRO" w:eastAsia="HG丸ｺﾞｼｯｸM-PRO" w:hint="eastAsia"/>
          <w:sz w:val="20"/>
        </w:rPr>
        <w:t>所有又は管理する建築物が，対象建築物に該当するか御確認のうえ，該当する場合は，</w:t>
      </w:r>
      <w:r w:rsidR="003D3725">
        <w:rPr>
          <w:rFonts w:ascii="HG丸ｺﾞｼｯｸM-PRO" w:eastAsia="HG丸ｺﾞｼｯｸM-PRO" w:hint="eastAsia"/>
          <w:sz w:val="20"/>
        </w:rPr>
        <w:t>下記資格を持った</w:t>
      </w:r>
      <w:r w:rsidR="003A3EC7" w:rsidRPr="005309AD">
        <w:rPr>
          <w:rFonts w:ascii="HG丸ｺﾞｼｯｸM-PRO" w:eastAsia="HG丸ｺﾞｼｯｸM-PRO" w:hint="eastAsia"/>
          <w:color w:val="0070C0"/>
          <w:sz w:val="20"/>
        </w:rPr>
        <w:t>調査者・検査者</w:t>
      </w:r>
      <w:r w:rsidR="003A3EC7" w:rsidRPr="005309AD">
        <w:rPr>
          <w:rFonts w:ascii="HG丸ｺﾞｼｯｸM-PRO" w:eastAsia="HG丸ｺﾞｼｯｸM-PRO" w:hint="eastAsia"/>
          <w:sz w:val="20"/>
        </w:rPr>
        <w:t>に業務を依頼してください</w:t>
      </w:r>
    </w:p>
    <w:p w:rsidR="00BC7FD4" w:rsidRPr="005309AD" w:rsidRDefault="00BC7FD4" w:rsidP="003A3EC7">
      <w:pPr>
        <w:ind w:leftChars="1012" w:left="212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※通知を受けた建築物が報告対象外の場合には、お手数ですが、</w:t>
      </w:r>
      <w:r w:rsidRPr="00BC7FD4">
        <w:rPr>
          <w:rFonts w:ascii="HG丸ｺﾞｼｯｸM-PRO" w:eastAsia="HG丸ｺﾞｼｯｸM-PRO" w:hint="eastAsia"/>
          <w:sz w:val="20"/>
          <w:u w:val="single"/>
        </w:rPr>
        <w:t>「変更・対象外等理由報告書」</w:t>
      </w:r>
      <w:r>
        <w:rPr>
          <w:rFonts w:ascii="HG丸ｺﾞｼｯｸM-PRO" w:eastAsia="HG丸ｺﾞｼｯｸM-PRO" w:hint="eastAsia"/>
          <w:sz w:val="20"/>
        </w:rPr>
        <w:t>を返送いただきますようお願いいたします。</w:t>
      </w:r>
    </w:p>
    <w:p w:rsidR="003A3EC7" w:rsidRDefault="002F41C4" w:rsidP="003A3EC7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left:0;text-align:left;margin-left:338.55pt;margin-top:14.65pt;width:7.15pt;height:61.1pt;z-index:251670528">
            <v:textbox inset="5.85pt,.7pt,5.85pt,.7pt"/>
          </v:shape>
        </w:pict>
      </w:r>
      <w:r>
        <w:rPr>
          <w:rFonts w:ascii="HG丸ｺﾞｼｯｸM-PRO" w:eastAsia="HG丸ｺﾞｼｯｸM-PRO"/>
          <w:noProof/>
        </w:rPr>
        <w:pict>
          <v:roundrect id="_x0000_s1036" style="position:absolute;left:0;text-align:left;margin-left:95.05pt;margin-top:4.35pt;width:396pt;height:80.85pt;z-index:251657215" arcsize="10923f" fillcolor="#ddfca4" stroked="f">
            <v:textbox inset="5.85pt,.7pt,5.85pt,.7pt">
              <w:txbxContent>
                <w:p w:rsidR="00436097" w:rsidRPr="005309AD" w:rsidRDefault="00436097" w:rsidP="00436097">
                  <w:pPr>
                    <w:jc w:val="left"/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建築物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の調査者 </w:t>
                  </w:r>
                  <w:r w:rsidRPr="005309AD">
                    <w:rPr>
                      <w:rFonts w:ascii="ＭＳ 明朝" w:eastAsia="ＭＳ 明朝" w:hAnsi="ＭＳ 明朝" w:cs="ＭＳ 明朝" w:hint="eastAsia"/>
                      <w:sz w:val="20"/>
                    </w:rPr>
                    <w:t>⇒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 特定建築物調査員 </w:t>
                  </w:r>
                </w:p>
                <w:p w:rsidR="00436097" w:rsidRPr="005309AD" w:rsidRDefault="00436097" w:rsidP="00436097">
                  <w:pPr>
                    <w:jc w:val="left"/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建築設備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の検査者 </w:t>
                  </w:r>
                  <w:r w:rsidRPr="005309AD">
                    <w:rPr>
                      <w:rFonts w:ascii="ＭＳ 明朝" w:eastAsia="ＭＳ 明朝" w:hAnsi="ＭＳ 明朝" w:cs="ＭＳ 明朝" w:hint="eastAsia"/>
                      <w:sz w:val="20"/>
                    </w:rPr>
                    <w:t>⇒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 建築設備検査員 </w:t>
                  </w:r>
                </w:p>
                <w:p w:rsidR="00436097" w:rsidRPr="005309AD" w:rsidRDefault="00436097" w:rsidP="00436097">
                  <w:pPr>
                    <w:jc w:val="left"/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防火設備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の検査者 </w:t>
                  </w:r>
                  <w:r w:rsidRPr="005309AD">
                    <w:rPr>
                      <w:rFonts w:ascii="ＭＳ 明朝" w:eastAsia="ＭＳ 明朝" w:hAnsi="ＭＳ 明朝" w:cs="ＭＳ 明朝" w:hint="eastAsia"/>
                      <w:sz w:val="20"/>
                    </w:rPr>
                    <w:t>⇒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 防火設備検査員 </w:t>
                  </w:r>
                </w:p>
                <w:p w:rsidR="00436097" w:rsidRPr="005309AD" w:rsidRDefault="00436097" w:rsidP="00436097">
                  <w:pPr>
                    <w:jc w:val="left"/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昇降機・工作物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の検査者 </w:t>
                  </w:r>
                  <w:r w:rsidRPr="005309AD">
                    <w:rPr>
                      <w:rFonts w:ascii="ＭＳ 明朝" w:eastAsia="ＭＳ 明朝" w:hAnsi="ＭＳ 明朝" w:cs="ＭＳ 明朝" w:hint="eastAsia"/>
                      <w:sz w:val="20"/>
                    </w:rPr>
                    <w:t>⇒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 昇降機等検査員 </w:t>
                  </w:r>
                </w:p>
              </w:txbxContent>
            </v:textbox>
          </v:roundrect>
        </w:pict>
      </w:r>
    </w:p>
    <w:p w:rsidR="00436097" w:rsidRDefault="002F41C4" w:rsidP="003A3EC7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42.3pt;margin-top:15pt;width:147.7pt;height:25.2pt;z-index:251672576;mso-height-percent:200;mso-height-percent:200;mso-width-relative:margin;mso-height-relative:margin" filled="f" fillcolor="#ddfca4" stroked="f">
            <v:textbox style="mso-fit-shape-to-text:t">
              <w:txbxContent>
                <w:p w:rsidR="00DB23B9" w:rsidRPr="00DB23B9" w:rsidRDefault="00DB23B9" w:rsidP="00DB23B9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又は</w:t>
                  </w:r>
                  <w:r w:rsidRPr="00DB23B9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一級建築士、二級建築士</w:t>
                  </w:r>
                </w:p>
              </w:txbxContent>
            </v:textbox>
          </v:shape>
        </w:pict>
      </w:r>
    </w:p>
    <w:p w:rsidR="00436097" w:rsidRDefault="00436097" w:rsidP="003A3EC7">
      <w:pPr>
        <w:ind w:leftChars="1012" w:left="2125"/>
        <w:rPr>
          <w:rFonts w:ascii="HG丸ｺﾞｼｯｸM-PRO" w:eastAsia="HG丸ｺﾞｼｯｸM-PRO"/>
        </w:rPr>
      </w:pPr>
    </w:p>
    <w:p w:rsidR="00436097" w:rsidRDefault="00436097" w:rsidP="003A3EC7">
      <w:pPr>
        <w:ind w:leftChars="1012" w:left="2125"/>
        <w:rPr>
          <w:rFonts w:ascii="HG丸ｺﾞｼｯｸM-PRO" w:eastAsia="HG丸ｺﾞｼｯｸM-PRO"/>
        </w:rPr>
      </w:pPr>
    </w:p>
    <w:p w:rsidR="00436097" w:rsidRDefault="00436097" w:rsidP="003A3EC7">
      <w:pPr>
        <w:ind w:leftChars="1012" w:left="2125"/>
        <w:rPr>
          <w:rFonts w:ascii="HG丸ｺﾞｼｯｸM-PRO" w:eastAsia="HG丸ｺﾞｼｯｸM-PRO"/>
        </w:rPr>
      </w:pPr>
    </w:p>
    <w:p w:rsidR="003A3EC7" w:rsidRDefault="002F41C4" w:rsidP="003A3EC7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28" style="position:absolute;left:0;text-align:left;margin-left:1.2pt;margin-top:1.65pt;width:86.25pt;height:23.45pt;z-index:251660288" arcsize="10923f" fillcolor="#92cddc [1944]" stroked="f">
            <v:textbox inset="5.85pt,.7pt,5.85pt,.7pt">
              <w:txbxContent>
                <w:p w:rsidR="00993DBD" w:rsidRPr="00993DBD" w:rsidRDefault="00993DBD" w:rsidP="00993DBD">
                  <w:pPr>
                    <w:jc w:val="center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調査者・検査者</w:t>
                  </w:r>
                </w:p>
              </w:txbxContent>
            </v:textbox>
          </v:roundrect>
        </w:pict>
      </w:r>
      <w:r w:rsidR="003A3EC7">
        <w:rPr>
          <w:rFonts w:ascii="HG丸ｺﾞｼｯｸM-PRO" w:eastAsia="HG丸ｺﾞｼｯｸM-PRO" w:hint="eastAsia"/>
        </w:rPr>
        <w:t>①建築物の調査・検査を実施してください。</w:t>
      </w:r>
    </w:p>
    <w:p w:rsidR="003A3EC7" w:rsidRDefault="00E07D4A" w:rsidP="00103EE8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37" style="position:absolute;left:0;text-align:left;margin-left:95.05pt;margin-top:9.4pt;width:396pt;height:241.45pt;z-index:251668480" arcsize="10923f" fillcolor="#ddfca4" stroked="f">
            <v:textbox style="mso-next-textbox:#_x0000_s1037" inset="5.85pt,.7pt,5.85pt,.7pt">
              <w:txbxContent>
                <w:p w:rsidR="001578BE" w:rsidRPr="005309AD" w:rsidRDefault="00103EE8" w:rsidP="00103EE8">
                  <w:pPr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 xml:space="preserve">建築物の定期調査の対象となるもの </w:t>
                  </w:r>
                </w:p>
                <w:p w:rsidR="00103EE8" w:rsidRPr="005309AD" w:rsidRDefault="00103EE8" w:rsidP="005309AD">
                  <w:pPr>
                    <w:ind w:firstLineChars="100" w:firstLine="200"/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sz w:val="20"/>
                    </w:rPr>
                    <w:t>敷地及び地盤，建築物の外部，屋上及び屋根，建築物の内部，避難施設等</w:t>
                  </w:r>
                </w:p>
                <w:p w:rsidR="001578BE" w:rsidRPr="005309AD" w:rsidRDefault="00103EE8" w:rsidP="00103EE8">
                  <w:pPr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 xml:space="preserve">建築設備の定期検査の対象となるもの </w:t>
                  </w:r>
                </w:p>
                <w:p w:rsidR="00103EE8" w:rsidRDefault="00103EE8" w:rsidP="005309AD">
                  <w:pPr>
                    <w:ind w:firstLineChars="100" w:firstLine="200"/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sz w:val="20"/>
                    </w:rPr>
                    <w:t>換気設備（</w:t>
                  </w:r>
                  <w:r w:rsidR="00725DD4">
                    <w:rPr>
                      <w:rFonts w:ascii="HG丸ｺﾞｼｯｸM-PRO" w:eastAsia="HG丸ｺﾞｼｯｸM-PRO" w:hint="eastAsia"/>
                      <w:sz w:val="20"/>
                    </w:rPr>
                    <w:t>中央管理方式</w:t>
                  </w:r>
                  <w:r w:rsidR="00E07D4A">
                    <w:rPr>
                      <w:rFonts w:ascii="HG丸ｺﾞｼｯｸM-PRO" w:eastAsia="HG丸ｺﾞｼｯｸM-PRO" w:hint="eastAsia"/>
                      <w:sz w:val="20"/>
                    </w:rPr>
                    <w:t>の空気調和設備</w:t>
                  </w:r>
                  <w:r w:rsidR="00725DD4">
                    <w:rPr>
                      <w:rFonts w:ascii="HG丸ｺﾞｼｯｸM-PRO" w:eastAsia="HG丸ｺﾞｼｯｸM-PRO" w:hint="eastAsia"/>
                      <w:sz w:val="20"/>
                    </w:rPr>
                    <w:t>・機械</w:t>
                  </w:r>
                  <w:r w:rsidR="00E07D4A">
                    <w:rPr>
                      <w:rFonts w:ascii="HG丸ｺﾞｼｯｸM-PRO" w:eastAsia="HG丸ｺﾞｼｯｸM-PRO" w:hint="eastAsia"/>
                      <w:sz w:val="20"/>
                    </w:rPr>
                    <w:t>式</w:t>
                  </w:r>
                  <w:r w:rsidR="00725DD4">
                    <w:rPr>
                      <w:rFonts w:ascii="HG丸ｺﾞｼｯｸM-PRO" w:eastAsia="HG丸ｺﾞｼｯｸM-PRO" w:hint="eastAsia"/>
                      <w:sz w:val="20"/>
                    </w:rPr>
                    <w:t>換気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>），</w:t>
                  </w:r>
                  <w:r w:rsidR="00F61C69">
                    <w:rPr>
                      <w:rFonts w:ascii="HG丸ｺﾞｼｯｸM-PRO" w:eastAsia="HG丸ｺﾞｼｯｸM-PRO" w:hint="eastAsia"/>
                      <w:sz w:val="20"/>
                    </w:rPr>
                    <w:t>機械排煙設備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>，非常用の照明装置</w:t>
                  </w:r>
                </w:p>
                <w:p w:rsidR="00725DD4" w:rsidRDefault="00725DD4" w:rsidP="00725DD4">
                  <w:pPr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>防火設備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の定期検査の対象となるもの</w:t>
                  </w:r>
                </w:p>
                <w:p w:rsidR="00725DD4" w:rsidRDefault="00725DD4" w:rsidP="00725DD4">
                  <w:pPr>
                    <w:rPr>
                      <w:rFonts w:ascii="HG丸ｺﾞｼｯｸM-PRO" w:eastAsia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 xml:space="preserve">　防火扉(随時閉鎖・常時閉鎖)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>，</w:t>
                  </w:r>
                  <w:r>
                    <w:rPr>
                      <w:rFonts w:ascii="HG丸ｺﾞｼｯｸM-PRO" w:eastAsia="HG丸ｺﾞｼｯｸM-PRO" w:hint="eastAsia"/>
                      <w:sz w:val="20"/>
                    </w:rPr>
                    <w:t>防火シャッター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>，</w:t>
                  </w:r>
                  <w:r>
                    <w:rPr>
                      <w:rFonts w:ascii="HG丸ｺﾞｼｯｸM-PRO" w:eastAsia="HG丸ｺﾞｼｯｸM-PRO" w:hint="eastAsia"/>
                      <w:sz w:val="20"/>
                    </w:rPr>
                    <w:t>耐火クロススクリーン</w:t>
                  </w:r>
                </w:p>
                <w:p w:rsidR="00725DD4" w:rsidRPr="005309AD" w:rsidRDefault="00725DD4" w:rsidP="00725DD4">
                  <w:pPr>
                    <w:rPr>
                      <w:rFonts w:ascii="HG丸ｺﾞｼｯｸM-PRO" w:eastAsia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</w:rPr>
                    <w:t xml:space="preserve">　※(防火ダンパー・外壁開口部の防火設備は報告対象外)</w:t>
                  </w:r>
                </w:p>
                <w:p w:rsidR="001578BE" w:rsidRPr="005309AD" w:rsidRDefault="00103EE8" w:rsidP="00103EE8">
                  <w:pPr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 xml:space="preserve">昇降機の定期検査の対象となるもの </w:t>
                  </w:r>
                </w:p>
                <w:p w:rsidR="00103EE8" w:rsidRPr="005309AD" w:rsidRDefault="00103EE8" w:rsidP="005309AD">
                  <w:pPr>
                    <w:ind w:firstLineChars="100" w:firstLine="200"/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sz w:val="20"/>
                    </w:rPr>
                    <w:t>エレベーター，エスカレーター，小荷物専用昇降機</w:t>
                  </w:r>
                </w:p>
                <w:p w:rsidR="001578BE" w:rsidRPr="005309AD" w:rsidRDefault="00103EE8" w:rsidP="00103EE8">
                  <w:pPr>
                    <w:rPr>
                      <w:rFonts w:ascii="HG丸ｺﾞｼｯｸM-PRO" w:eastAsia="HG丸ｺﾞｼｯｸM-PRO"/>
                      <w:b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 xml:space="preserve">工作物の定期検査の対象となるもの </w:t>
                  </w:r>
                </w:p>
                <w:p w:rsidR="00103EE8" w:rsidRPr="005309AD" w:rsidRDefault="00103EE8" w:rsidP="00B873DF">
                  <w:pPr>
                    <w:ind w:firstLineChars="100" w:firstLine="200"/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sz w:val="20"/>
                    </w:rPr>
                    <w:t>観光用エレベーター等，遊戯施設</w:t>
                  </w:r>
                  <w:r w:rsidR="00725DD4">
                    <w:rPr>
                      <w:rFonts w:ascii="HG丸ｺﾞｼｯｸM-PRO" w:eastAsia="HG丸ｺﾞｼｯｸM-PRO" w:hint="eastAsia"/>
                      <w:sz w:val="20"/>
                    </w:rPr>
                    <w:t>等</w:t>
                  </w:r>
                </w:p>
              </w:txbxContent>
            </v:textbox>
          </v:roundrect>
        </w:pict>
      </w:r>
      <w:r w:rsidR="002F41C4">
        <w:rPr>
          <w:rFonts w:ascii="HG丸ｺﾞｼｯｸM-PRO" w:eastAsia="HG丸ｺﾞｼｯｸM-PRO"/>
          <w:noProof/>
        </w:rPr>
        <w:pict>
          <v:shape id="_x0000_s1032" type="#_x0000_t67" style="position:absolute;left:0;text-align:left;margin-left:33.85pt;margin-top:12pt;width:21.8pt;height:370.2pt;z-index:251664384" adj="20305,5549" fillcolor="#ddfca4" strokecolor="#f2f2f2 [3041]" strokeweight="3pt">
            <v:shadow on="t" type="perspective" color="#4e6128 [1606]" opacity=".5" offset="1pt" offset2="-1pt"/>
            <v:textbox style="layout-flow:vertical-ideographic" inset="5.85pt,.7pt,5.85pt,.7pt"/>
          </v:shape>
        </w:pict>
      </w:r>
    </w:p>
    <w:p w:rsidR="00103EE8" w:rsidRDefault="00103EE8" w:rsidP="00103EE8">
      <w:pPr>
        <w:ind w:leftChars="1012" w:left="2125"/>
        <w:rPr>
          <w:rFonts w:ascii="HG丸ｺﾞｼｯｸM-PRO" w:eastAsia="HG丸ｺﾞｼｯｸM-PRO"/>
        </w:rPr>
      </w:pPr>
    </w:p>
    <w:p w:rsidR="00103EE8" w:rsidRDefault="00103EE8" w:rsidP="00103EE8">
      <w:pPr>
        <w:ind w:leftChars="1012" w:left="2125"/>
        <w:rPr>
          <w:rFonts w:ascii="HG丸ｺﾞｼｯｸM-PRO" w:eastAsia="HG丸ｺﾞｼｯｸM-PRO"/>
        </w:rPr>
      </w:pPr>
    </w:p>
    <w:p w:rsidR="00103EE8" w:rsidRDefault="00103EE8" w:rsidP="00103EE8">
      <w:pPr>
        <w:ind w:leftChars="1012" w:left="2125"/>
        <w:rPr>
          <w:rFonts w:ascii="HG丸ｺﾞｼｯｸM-PRO" w:eastAsia="HG丸ｺﾞｼｯｸM-PRO"/>
        </w:rPr>
      </w:pPr>
    </w:p>
    <w:p w:rsidR="00103EE8" w:rsidRDefault="00103EE8" w:rsidP="00103EE8">
      <w:pPr>
        <w:ind w:leftChars="1012" w:left="2125"/>
        <w:rPr>
          <w:rFonts w:ascii="HG丸ｺﾞｼｯｸM-PRO" w:eastAsia="HG丸ｺﾞｼｯｸM-PRO"/>
        </w:rPr>
      </w:pPr>
    </w:p>
    <w:p w:rsidR="00103EE8" w:rsidRDefault="00103EE8" w:rsidP="00103EE8">
      <w:pPr>
        <w:ind w:leftChars="1012" w:left="2125"/>
        <w:rPr>
          <w:rFonts w:ascii="HG丸ｺﾞｼｯｸM-PRO" w:eastAsia="HG丸ｺﾞｼｯｸM-PRO"/>
        </w:rPr>
      </w:pPr>
    </w:p>
    <w:p w:rsidR="003A3EC7" w:rsidRDefault="003A3EC7" w:rsidP="003A3EC7">
      <w:pPr>
        <w:ind w:leftChars="1012" w:left="2125"/>
        <w:rPr>
          <w:rFonts w:ascii="HG丸ｺﾞｼｯｸM-PRO" w:eastAsia="HG丸ｺﾞｼｯｸM-PRO"/>
        </w:rPr>
      </w:pPr>
    </w:p>
    <w:p w:rsidR="00103EE8" w:rsidRDefault="00103EE8" w:rsidP="003A3EC7">
      <w:pPr>
        <w:ind w:leftChars="1012" w:left="2125"/>
        <w:rPr>
          <w:rFonts w:ascii="HG丸ｺﾞｼｯｸM-PRO" w:eastAsia="HG丸ｺﾞｼｯｸM-PRO"/>
        </w:rPr>
      </w:pPr>
    </w:p>
    <w:p w:rsidR="001578BE" w:rsidRDefault="001578BE" w:rsidP="003A3EC7">
      <w:pPr>
        <w:ind w:leftChars="1012" w:left="2125"/>
        <w:rPr>
          <w:rFonts w:ascii="HG丸ｺﾞｼｯｸM-PRO" w:eastAsia="HG丸ｺﾞｼｯｸM-PRO"/>
        </w:rPr>
      </w:pPr>
    </w:p>
    <w:p w:rsidR="001578BE" w:rsidRDefault="001578BE" w:rsidP="003A3EC7">
      <w:pPr>
        <w:ind w:leftChars="1012" w:left="2125"/>
        <w:rPr>
          <w:rFonts w:ascii="HG丸ｺﾞｼｯｸM-PRO" w:eastAsia="HG丸ｺﾞｼｯｸM-PRO"/>
        </w:rPr>
      </w:pPr>
    </w:p>
    <w:p w:rsidR="001578BE" w:rsidRDefault="001578BE" w:rsidP="003A3EC7">
      <w:pPr>
        <w:ind w:leftChars="1012" w:left="2125"/>
        <w:rPr>
          <w:rFonts w:ascii="HG丸ｺﾞｼｯｸM-PRO" w:eastAsia="HG丸ｺﾞｼｯｸM-PRO"/>
        </w:rPr>
      </w:pPr>
    </w:p>
    <w:p w:rsidR="00725DD4" w:rsidRDefault="00725DD4" w:rsidP="003A3EC7">
      <w:pPr>
        <w:ind w:leftChars="1012" w:left="2125"/>
        <w:rPr>
          <w:rFonts w:ascii="HG丸ｺﾞｼｯｸM-PRO" w:eastAsia="HG丸ｺﾞｼｯｸM-PRO"/>
          <w:sz w:val="20"/>
        </w:rPr>
      </w:pPr>
    </w:p>
    <w:p w:rsidR="00725DD4" w:rsidRDefault="00725DD4" w:rsidP="003A3EC7">
      <w:pPr>
        <w:ind w:leftChars="1012" w:left="2125"/>
        <w:rPr>
          <w:rFonts w:ascii="HG丸ｺﾞｼｯｸM-PRO" w:eastAsia="HG丸ｺﾞｼｯｸM-PRO"/>
          <w:sz w:val="20"/>
        </w:rPr>
      </w:pPr>
    </w:p>
    <w:p w:rsidR="00E07D4A" w:rsidRDefault="00E07D4A" w:rsidP="003A3EC7">
      <w:pPr>
        <w:ind w:leftChars="1012" w:left="2125"/>
        <w:rPr>
          <w:rFonts w:ascii="HG丸ｺﾞｼｯｸM-PRO" w:eastAsia="HG丸ｺﾞｼｯｸM-PRO"/>
          <w:sz w:val="20"/>
        </w:rPr>
      </w:pPr>
    </w:p>
    <w:p w:rsidR="00E07D4A" w:rsidRDefault="00E07D4A" w:rsidP="003A3EC7">
      <w:pPr>
        <w:ind w:leftChars="1012" w:left="2125"/>
        <w:rPr>
          <w:rFonts w:ascii="HG丸ｺﾞｼｯｸM-PRO" w:eastAsia="HG丸ｺﾞｼｯｸM-PRO"/>
          <w:sz w:val="20"/>
        </w:rPr>
      </w:pPr>
    </w:p>
    <w:p w:rsidR="003A3EC7" w:rsidRDefault="003A3EC7" w:rsidP="003A3EC7">
      <w:pPr>
        <w:ind w:leftChars="1012" w:left="2125"/>
        <w:rPr>
          <w:rFonts w:ascii="HG丸ｺﾞｼｯｸM-PRO" w:eastAsia="HG丸ｺﾞｼｯｸM-PRO"/>
        </w:rPr>
      </w:pPr>
      <w:r w:rsidRPr="005309AD">
        <w:rPr>
          <w:rFonts w:ascii="HG丸ｺﾞｼｯｸM-PRO" w:eastAsia="HG丸ｺﾞｼｯｸM-PRO" w:hint="eastAsia"/>
          <w:sz w:val="20"/>
        </w:rPr>
        <w:t>②点検結果を記載した定期報告書を作成し、</w:t>
      </w:r>
      <w:r w:rsidRPr="005309AD">
        <w:rPr>
          <w:rFonts w:ascii="HG丸ｺﾞｼｯｸM-PRO" w:eastAsia="HG丸ｺﾞｼｯｸM-PRO" w:hint="eastAsia"/>
          <w:b/>
          <w:sz w:val="20"/>
        </w:rPr>
        <w:t>報告期日までに大分市</w:t>
      </w:r>
      <w:r w:rsidRPr="005309AD">
        <w:rPr>
          <w:rFonts w:ascii="HG丸ｺﾞｼｯｸM-PRO" w:eastAsia="HG丸ｺﾞｼｯｸM-PRO" w:hint="eastAsia"/>
          <w:sz w:val="20"/>
        </w:rPr>
        <w:t>に提出してください。</w:t>
      </w:r>
      <w:r w:rsidR="00D55F80" w:rsidRPr="00D55F80">
        <w:rPr>
          <w:rFonts w:ascii="HG丸ｺﾞｼｯｸM-PRO" w:eastAsia="HG丸ｺﾞｼｯｸM-PRO" w:hint="eastAsia"/>
          <w:sz w:val="16"/>
          <w:szCs w:val="16"/>
        </w:rPr>
        <w:t>（昇降機等を除く。）</w:t>
      </w:r>
    </w:p>
    <w:p w:rsidR="00DA340A" w:rsidRDefault="002F41C4" w:rsidP="003A3EC7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38" style="position:absolute;left:0;text-align:left;margin-left:94.3pt;margin-top:14.05pt;width:396pt;height:101.55pt;z-index:251669504" arcsize="10923f" fillcolor="#ddfca4" stroked="f">
            <v:textbox style="mso-next-textbox:#_x0000_s1038" inset="5.85pt,.7pt,5.85pt,.7pt">
              <w:txbxContent>
                <w:p w:rsidR="00DB23B9" w:rsidRPr="005309AD" w:rsidRDefault="00DB23B9" w:rsidP="00DB23B9">
                  <w:pPr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建築物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の報告期日 </w:t>
                  </w:r>
                  <w:r w:rsidRPr="005309AD">
                    <w:rPr>
                      <w:rFonts w:ascii="ＭＳ 明朝" w:eastAsia="ＭＳ 明朝" w:hAnsi="ＭＳ 明朝" w:cs="ＭＳ 明朝" w:hint="eastAsia"/>
                      <w:sz w:val="20"/>
                    </w:rPr>
                    <w:t>⇒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 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報告年の１２月２</w:t>
                  </w:r>
                  <w:r w:rsidRPr="005309AD"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>０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日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 </w:t>
                  </w:r>
                </w:p>
                <w:p w:rsidR="00DB23B9" w:rsidRPr="005309AD" w:rsidRDefault="00DB23B9" w:rsidP="00DB23B9">
                  <w:pPr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建築設備・防火設備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の報告期日 </w:t>
                  </w:r>
                  <w:r w:rsidRPr="005309AD">
                    <w:rPr>
                      <w:rFonts w:ascii="ＭＳ 明朝" w:eastAsia="ＭＳ 明朝" w:hAnsi="ＭＳ 明朝" w:cs="ＭＳ 明朝" w:hint="eastAsia"/>
                      <w:sz w:val="20"/>
                    </w:rPr>
                    <w:t>⇒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 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毎年１２月２</w:t>
                  </w:r>
                  <w:r w:rsidRPr="005309AD"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>０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日</w:t>
                  </w:r>
                </w:p>
                <w:p w:rsidR="00DB23B9" w:rsidRPr="005309AD" w:rsidRDefault="00DB23B9" w:rsidP="00DB23B9">
                  <w:pPr>
                    <w:rPr>
                      <w:rFonts w:ascii="HG丸ｺﾞｼｯｸM-PRO" w:eastAsia="HG丸ｺﾞｼｯｸM-PRO"/>
                      <w:sz w:val="20"/>
                    </w:rPr>
                  </w:pP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■</w:t>
                  </w:r>
                  <w:r w:rsidRPr="005309AD">
                    <w:rPr>
                      <w:rFonts w:ascii="HG丸ｺﾞｼｯｸM-PRO" w:eastAsia="HG丸ｺﾞｼｯｸM-PRO"/>
                      <w:b/>
                      <w:sz w:val="20"/>
                    </w:rPr>
                    <w:t>昇降機・観光用エレベーター等</w:t>
                  </w:r>
                  <w:r w:rsidR="00E07D4A">
                    <w:rPr>
                      <w:rFonts w:ascii="HG丸ｺﾞｼｯｸM-PRO" w:eastAsia="HG丸ｺﾞｼｯｸM-PRO" w:hint="eastAsia"/>
                      <w:b/>
                      <w:sz w:val="20"/>
                    </w:rPr>
                    <w:t>・遊戯施設等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の報告期日 </w:t>
                  </w:r>
                  <w:r w:rsidRPr="005309AD">
                    <w:rPr>
                      <w:rFonts w:ascii="ＭＳ 明朝" w:eastAsia="ＭＳ 明朝" w:hAnsi="ＭＳ 明朝" w:cs="ＭＳ 明朝" w:hint="eastAsia"/>
                      <w:sz w:val="20"/>
                    </w:rPr>
                    <w:t>⇒</w:t>
                  </w:r>
                  <w:r w:rsidRPr="005309AD">
                    <w:rPr>
                      <w:rFonts w:ascii="HG丸ｺﾞｼｯｸM-PRO" w:eastAsia="HG丸ｺﾞｼｯｸM-PRO"/>
                      <w:sz w:val="20"/>
                    </w:rPr>
                    <w:t xml:space="preserve"> </w:t>
                  </w:r>
                  <w:r w:rsidR="00F1351B" w:rsidRPr="005309AD">
                    <w:rPr>
                      <w:rFonts w:ascii="HG丸ｺﾞｼｯｸM-PRO" w:eastAsia="HG丸ｺﾞｼｯｸM-PRO" w:hint="eastAsia"/>
                      <w:sz w:val="20"/>
                    </w:rPr>
                    <w:t>前年の報告を行った日の翌日から起算して1年を経過する日の属する月の末日まで</w:t>
                  </w:r>
                </w:p>
              </w:txbxContent>
            </v:textbox>
          </v:roundrect>
        </w:pict>
      </w:r>
    </w:p>
    <w:p w:rsidR="00DB23B9" w:rsidRDefault="00DB23B9" w:rsidP="003A3EC7">
      <w:pPr>
        <w:ind w:leftChars="1012" w:left="2125"/>
        <w:rPr>
          <w:rFonts w:ascii="HG丸ｺﾞｼｯｸM-PRO" w:eastAsia="HG丸ｺﾞｼｯｸM-PRO"/>
        </w:rPr>
      </w:pPr>
    </w:p>
    <w:p w:rsidR="00DB23B9" w:rsidRDefault="00DB23B9" w:rsidP="003A3EC7">
      <w:pPr>
        <w:ind w:leftChars="1012" w:left="2125"/>
        <w:rPr>
          <w:rFonts w:ascii="HG丸ｺﾞｼｯｸM-PRO" w:eastAsia="HG丸ｺﾞｼｯｸM-PRO" w:hint="eastAsia"/>
        </w:rPr>
      </w:pPr>
    </w:p>
    <w:p w:rsidR="00062906" w:rsidRDefault="002F41C4" w:rsidP="009E54A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>
          <v:shape id="_x0000_s1063" type="#_x0000_t67" style="position:absolute;left:0;text-align:left;margin-left:42.25pt;margin-top:-11.7pt;width:20.25pt;height:52.5pt;z-index:251691008" fillcolor="#ddfca4" strokecolor="#f2f2f2 [3041]" strokeweight="3pt">
            <v:shadow on="t" type="perspective" color="#4e6128 [1606]" opacity=".5" offset="1pt" offset2="-1pt"/>
            <v:textbox style="layout-flow:vertical-ideographic" inset="5.85pt,.7pt,5.85pt,.7pt"/>
          </v:shape>
        </w:pict>
      </w:r>
    </w:p>
    <w:p w:rsidR="00062906" w:rsidRDefault="00062906" w:rsidP="009E54A0">
      <w:pPr>
        <w:rPr>
          <w:rFonts w:ascii="HG丸ｺﾞｼｯｸM-PRO" w:eastAsia="HG丸ｺﾞｼｯｸM-PRO"/>
        </w:rPr>
      </w:pPr>
    </w:p>
    <w:p w:rsidR="00FD15BE" w:rsidRDefault="002F41C4" w:rsidP="009E54A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roundrect id="_x0000_s1029" style="position:absolute;left:0;text-align:left;margin-left:10.5pt;margin-top:8.05pt;width:86.25pt;height:23.45pt;z-index:251661312" arcsize="10923f" fillcolor="#fabf8f [1945]" stroked="f">
            <v:textbox inset="5.85pt,.7pt,5.85pt,.7pt">
              <w:txbxContent>
                <w:p w:rsidR="00DA340A" w:rsidRPr="00DA340A" w:rsidRDefault="00DA340A" w:rsidP="00DA340A">
                  <w:pPr>
                    <w:jc w:val="center"/>
                    <w:rPr>
                      <w:rFonts w:ascii="HG丸ｺﾞｼｯｸM-PRO" w:eastAsia="HG丸ｺﾞｼｯｸM-PRO" w:hAnsi="ＭＳ Ｐゴシック"/>
                      <w:sz w:val="24"/>
                      <w:szCs w:val="24"/>
                    </w:rPr>
                  </w:pPr>
                  <w:r w:rsidRPr="00DA340A">
                    <w:rPr>
                      <w:rFonts w:ascii="HG丸ｺﾞｼｯｸM-PRO" w:eastAsia="HG丸ｺﾞｼｯｸM-PRO" w:hAnsi="ＭＳ Ｐゴシック" w:hint="eastAsia"/>
                      <w:sz w:val="24"/>
                      <w:szCs w:val="24"/>
                    </w:rPr>
                    <w:t>大分市</w:t>
                  </w:r>
                </w:p>
              </w:txbxContent>
            </v:textbox>
          </v:roundrect>
        </w:pict>
      </w:r>
    </w:p>
    <w:p w:rsidR="00712B68" w:rsidRPr="005309AD" w:rsidRDefault="002F41C4" w:rsidP="00712B68">
      <w:pPr>
        <w:ind w:leftChars="1012" w:left="212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20"/>
        </w:rPr>
        <w:pict>
          <v:shape id="_x0000_s1041" type="#_x0000_t67" style="position:absolute;left:0;text-align:left;margin-left:38.25pt;margin-top:16.05pt;width:26.45pt;height:661.4pt;z-index:251673600" adj="21108,7431" fillcolor="#ddfca4" strokecolor="#f2f2f2 [3041]" strokeweight="3pt">
            <v:shadow on="t" type="perspective" color="#4e6128 [1606]" opacity=".5" offset="1pt" offset2="-1pt"/>
            <v:textbox style="layout-flow:vertical-ideographic" inset="5.85pt,.7pt,5.85pt,.7pt"/>
          </v:shape>
        </w:pict>
      </w:r>
      <w:r w:rsidR="003A5AD5">
        <w:rPr>
          <w:rFonts w:ascii="HG丸ｺﾞｼｯｸM-PRO" w:eastAsia="HG丸ｺﾞｼｯｸM-PRO" w:hint="eastAsia"/>
          <w:sz w:val="20"/>
        </w:rPr>
        <w:t>提出</w:t>
      </w:r>
      <w:r w:rsidR="00B27B8A">
        <w:rPr>
          <w:rFonts w:ascii="HG丸ｺﾞｼｯｸM-PRO" w:eastAsia="HG丸ｺﾞｼｯｸM-PRO" w:hint="eastAsia"/>
          <w:sz w:val="20"/>
        </w:rPr>
        <w:t>された</w:t>
      </w:r>
      <w:r w:rsidR="00C92331">
        <w:rPr>
          <w:rFonts w:ascii="HG丸ｺﾞｼｯｸM-PRO" w:eastAsia="HG丸ｺﾞｼｯｸM-PRO"/>
          <w:sz w:val="20"/>
        </w:rPr>
        <w:t>定期報告書</w:t>
      </w:r>
      <w:r w:rsidR="00C92331">
        <w:rPr>
          <w:rFonts w:ascii="HG丸ｺﾞｼｯｸM-PRO" w:eastAsia="HG丸ｺﾞｼｯｸM-PRO" w:hint="eastAsia"/>
          <w:sz w:val="20"/>
        </w:rPr>
        <w:t>の</w:t>
      </w:r>
      <w:r w:rsidR="003A5AD5">
        <w:rPr>
          <w:rFonts w:ascii="HG丸ｺﾞｼｯｸM-PRO" w:eastAsia="HG丸ｺﾞｼｯｸM-PRO" w:hint="eastAsia"/>
          <w:sz w:val="20"/>
        </w:rPr>
        <w:t>受付</w:t>
      </w:r>
      <w:r w:rsidR="00C92331">
        <w:rPr>
          <w:rFonts w:ascii="HG丸ｺﾞｼｯｸM-PRO" w:eastAsia="HG丸ｺﾞｼｯｸM-PRO" w:hint="eastAsia"/>
          <w:sz w:val="20"/>
        </w:rPr>
        <w:t>・審査を行い</w:t>
      </w:r>
      <w:r w:rsidR="00712B68" w:rsidRPr="005309AD">
        <w:rPr>
          <w:rFonts w:ascii="HG丸ｺﾞｼｯｸM-PRO" w:eastAsia="HG丸ｺﾞｼｯｸM-PRO" w:hint="eastAsia"/>
          <w:sz w:val="20"/>
        </w:rPr>
        <w:t>ます。</w:t>
      </w:r>
    </w:p>
    <w:p w:rsidR="003E62E1" w:rsidRDefault="00712B68" w:rsidP="00712B68">
      <w:pPr>
        <w:ind w:leftChars="1012" w:left="2125"/>
        <w:rPr>
          <w:rFonts w:ascii="HG丸ｺﾞｼｯｸM-PRO" w:eastAsia="HG丸ｺﾞｼｯｸM-PRO"/>
          <w:sz w:val="20"/>
        </w:rPr>
      </w:pPr>
      <w:r w:rsidRPr="005309AD">
        <w:rPr>
          <w:rFonts w:ascii="HG丸ｺﾞｼｯｸM-PRO" w:eastAsia="HG丸ｺﾞｼｯｸM-PRO" w:hint="eastAsia"/>
          <w:sz w:val="20"/>
        </w:rPr>
        <w:t>審査・訂正等の手続きののち、副本の返却を行います</w:t>
      </w:r>
      <w:r w:rsidR="007710B5" w:rsidRPr="005309AD">
        <w:rPr>
          <w:rFonts w:ascii="HG丸ｺﾞｼｯｸM-PRO" w:eastAsia="HG丸ｺﾞｼｯｸM-PRO"/>
          <w:sz w:val="20"/>
        </w:rPr>
        <w:t>。</w:t>
      </w:r>
    </w:p>
    <w:p w:rsidR="00712B68" w:rsidRPr="005309AD" w:rsidRDefault="002F41C4" w:rsidP="00712B68">
      <w:pPr>
        <w:ind w:leftChars="1012" w:left="212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</w:rPr>
        <w:pict>
          <v:roundrect id="_x0000_s1044" style="position:absolute;left:0;text-align:left;margin-left:108.7pt;margin-top:10.55pt;width:387pt;height:25.05pt;z-index:251676672" arcsize="10923f" fillcolor="#e5fed8" strokecolor="#92d050">
            <v:fill opacity=".5"/>
            <v:textbox style="mso-next-textbox:#_x0000_s1044" inset="5.85pt,.7pt,5.85pt,.7pt">
              <w:txbxContent>
                <w:p w:rsidR="00587C3D" w:rsidRPr="001578BE" w:rsidRDefault="00587C3D" w:rsidP="00587C3D">
                  <w:pPr>
                    <w:rPr>
                      <w:rFonts w:ascii="HG丸ｺﾞｼｯｸM-PRO" w:eastAsia="HG丸ｺﾞｼｯｸM-PRO"/>
                      <w:b/>
                      <w:szCs w:val="21"/>
                    </w:rPr>
                  </w:pPr>
                  <w:r w:rsidRPr="001578BE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①</w:t>
                  </w:r>
                  <w:r w:rsidR="00A17025" w:rsidRPr="001578BE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：</w:t>
                  </w:r>
                  <w:r w:rsidRPr="001578BE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以下の書類を準備のうえ、開発建築指導課窓口にて提出。</w:t>
                  </w:r>
                  <w:r w:rsidR="00A04E8E" w:rsidRPr="001578BE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（各正副２部）</w:t>
                  </w:r>
                </w:p>
                <w:p w:rsidR="007B2B85" w:rsidRPr="00587C3D" w:rsidRDefault="007B2B85" w:rsidP="00587C3D"/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shape id="_x0000_s1048" type="#_x0000_t67" style="position:absolute;left:0;text-align:left;margin-left:110.2pt;margin-top:38.15pt;width:17.3pt;height:201.3pt;z-index:251679744" adj="20598" fillcolor="#ddfca4" strokecolor="#f2f2f2 [3041]" strokeweight="3pt">
            <v:fill opacity=".5"/>
            <v:shadow on="t" type="perspective" color="#4e6128 [1606]" opacity=".5" offset="1pt" offset2="-1pt"/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noProof/>
        </w:rPr>
        <w:pict>
          <v:roundrect id="_x0000_s1052" style="position:absolute;left:0;text-align:left;margin-left:107.95pt;margin-top:428.75pt;width:387.75pt;height:45.7pt;z-index:251683840" arcsize="10923f" fillcolor="#e5fed8" strokecolor="#92d050">
            <v:fill opacity=".5"/>
            <v:textbox style="mso-next-textbox:#_x0000_s1052" inset="5.85pt,.7pt,5.85pt,.7pt">
              <w:txbxContent>
                <w:p w:rsidR="009733B5" w:rsidRPr="005309AD" w:rsidRDefault="009733B5" w:rsidP="009E54A0">
                  <w:pPr>
                    <w:ind w:left="402" w:hangingChars="200" w:hanging="402"/>
                    <w:rPr>
                      <w:rFonts w:ascii="HG丸ｺﾞｼｯｸM-PRO" w:eastAsia="HG丸ｺﾞｼｯｸM-PRO"/>
                      <w:b/>
                      <w:sz w:val="20"/>
                      <w:szCs w:val="21"/>
                    </w:rPr>
                  </w:pPr>
                  <w:r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③</w:t>
                  </w:r>
                  <w:r w:rsidR="00A17025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：</w:t>
                  </w:r>
                  <w:r w:rsidRPr="00D22F9A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正副共にお預かり</w:t>
                  </w:r>
                  <w:r w:rsidR="00753410" w:rsidRPr="00D22F9A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を</w:t>
                  </w:r>
                  <w:r w:rsidR="009E54A0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した報告書の</w:t>
                  </w:r>
                  <w:r w:rsidR="00350C43" w:rsidRPr="00D22F9A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「</w:t>
                  </w:r>
                  <w:r w:rsidRPr="00D22F9A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内</w:t>
                  </w:r>
                  <w:r w:rsidRPr="00362890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容審査</w:t>
                  </w:r>
                  <w:r w:rsidR="00350C43" w:rsidRPr="00362890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」</w:t>
                  </w:r>
                  <w:r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を行い</w:t>
                  </w:r>
                  <w:r w:rsidR="00BB6B51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ます</w:t>
                  </w:r>
                  <w:r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。</w:t>
                  </w:r>
                  <w:r w:rsidR="00587ED8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審査項目は以下事項です。</w:t>
                  </w:r>
                </w:p>
                <w:p w:rsidR="00587ED8" w:rsidRDefault="00587ED8" w:rsidP="009733B5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:rsidR="00587ED8" w:rsidRPr="00587C3D" w:rsidRDefault="00587ED8" w:rsidP="009733B5"/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roundrect id="_x0000_s1054" style="position:absolute;left:0;text-align:left;margin-left:131.75pt;margin-top:478.6pt;width:362.5pt;height:94.4pt;z-index:251685888" arcsize="4551f" fillcolor="#e5fed8" stroked="f">
            <v:fill opacity=".5"/>
            <v:textbox style="mso-next-textbox:#_x0000_s1054" inset="5.85pt,.7pt,5.85pt,.7pt">
              <w:txbxContent>
                <w:p w:rsidR="00680474" w:rsidRPr="005309AD" w:rsidRDefault="00680474" w:rsidP="00680474">
                  <w:pPr>
                    <w:rPr>
                      <w:rFonts w:ascii="HG丸ｺﾞｼｯｸM-PRO" w:eastAsia="HG丸ｺﾞｼｯｸM-PRO"/>
                      <w:sz w:val="20"/>
                      <w:szCs w:val="18"/>
                    </w:rPr>
                  </w:pPr>
                  <w:r w:rsidRPr="005309AD">
                    <w:rPr>
                      <w:rFonts w:ascii="HG丸ｺﾞｼｯｸM-PRO" w:eastAsia="HG丸ｺﾞｼｯｸM-PRO" w:hint="eastAsia"/>
                      <w:sz w:val="20"/>
                      <w:szCs w:val="18"/>
                    </w:rPr>
                    <w:t>【審査項目】</w:t>
                  </w:r>
                </w:p>
                <w:p w:rsidR="00680474" w:rsidRPr="005309AD" w:rsidRDefault="00680474" w:rsidP="00680474">
                  <w:pPr>
                    <w:rPr>
                      <w:rFonts w:ascii="HG丸ｺﾞｼｯｸM-PRO" w:eastAsia="HG丸ｺﾞｼｯｸM-PRO"/>
                      <w:sz w:val="20"/>
                      <w:szCs w:val="18"/>
                    </w:rPr>
                  </w:pPr>
                  <w:r w:rsidRPr="005309AD">
                    <w:rPr>
                      <w:rFonts w:ascii="HG丸ｺﾞｼｯｸM-PRO" w:eastAsia="HG丸ｺﾞｼｯｸM-PRO" w:hint="eastAsia"/>
                      <w:sz w:val="20"/>
                      <w:szCs w:val="18"/>
                    </w:rPr>
                    <w:t>・</w:t>
                  </w:r>
                  <w:r w:rsidRPr="00CF248C">
                    <w:rPr>
                      <w:rFonts w:ascii="HG丸ｺﾞｼｯｸM-PRO" w:eastAsia="HG丸ｺﾞｼｯｸM-PRO" w:hint="eastAsia"/>
                      <w:b/>
                      <w:sz w:val="20"/>
                      <w:szCs w:val="18"/>
                      <w:u w:val="single"/>
                    </w:rPr>
                    <w:t>(ⅳ)調査（検査）結果表のうち、調査（検査）内容に不備はないか。</w:t>
                  </w:r>
                </w:p>
                <w:p w:rsidR="00680474" w:rsidRPr="005309AD" w:rsidRDefault="00680474" w:rsidP="005309AD">
                  <w:pPr>
                    <w:ind w:left="400" w:hangingChars="200" w:hanging="400"/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09AD">
                    <w:rPr>
                      <w:rFonts w:ascii="HG丸ｺﾞｼｯｸM-PRO" w:eastAsia="HG丸ｺﾞｼｯｸM-PRO" w:hint="eastAsia"/>
                      <w:sz w:val="20"/>
                      <w:szCs w:val="18"/>
                    </w:rPr>
                    <w:t xml:space="preserve">　</w:t>
                  </w:r>
                  <w:r w:rsidRPr="005309AD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※調査（検査）対象であるに関わらず、チェックが漏れている項目が多く見受けられま</w:t>
                  </w:r>
                  <w:r w:rsidR="00611C98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す。確実</w:t>
                  </w:r>
                  <w:r w:rsidR="00753410" w:rsidRPr="005309AD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な調査（検査）</w:t>
                  </w:r>
                  <w:r w:rsidR="00611C98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及び</w:t>
                  </w:r>
                  <w:r w:rsidR="00753410" w:rsidRPr="005309AD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>報告をお願いいたします。</w:t>
                  </w:r>
                </w:p>
                <w:p w:rsidR="00753410" w:rsidRPr="005309AD" w:rsidRDefault="00753410" w:rsidP="00680474">
                  <w:pPr>
                    <w:rPr>
                      <w:rFonts w:ascii="HG丸ｺﾞｼｯｸM-PRO" w:eastAsia="HG丸ｺﾞｼｯｸM-PRO"/>
                      <w:sz w:val="18"/>
                      <w:szCs w:val="16"/>
                    </w:rPr>
                  </w:pPr>
                  <w:r w:rsidRPr="005309AD">
                    <w:rPr>
                      <w:rFonts w:ascii="HG丸ｺﾞｼｯｸM-PRO" w:eastAsia="HG丸ｺﾞｼｯｸM-PRO" w:hint="eastAsia"/>
                      <w:sz w:val="18"/>
                      <w:szCs w:val="16"/>
                    </w:rPr>
                    <w:t xml:space="preserve">　※審査の結果、報告書の内容に不備のあった報告書については、訂正を依頼します。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shape id="_x0000_s1055" type="#_x0000_t67" style="position:absolute;left:0;text-align:left;margin-left:110.2pt;margin-top:478.6pt;width:17.3pt;height:99.15pt;z-index:251686912" adj="18857,5494" fillcolor="#ddfca4" strokecolor="#f2f2f2 [3041]" strokeweight="3pt">
            <v:fill opacity=".5"/>
            <v:shadow on="t" type="perspective" color="#4e6128 [1606]" opacity=".5" offset="1pt" offset2="-1pt"/>
            <v:textbox style="layout-flow:vertical-ideographic" inset="5.85pt,.7pt,5.85pt,.7pt"/>
          </v:shape>
        </w:pict>
      </w:r>
      <w:r>
        <w:rPr>
          <w:rFonts w:ascii="HG丸ｺﾞｼｯｸM-PRO" w:eastAsia="HG丸ｺﾞｼｯｸM-PRO"/>
          <w:noProof/>
        </w:rPr>
        <w:pict>
          <v:roundrect id="_x0000_s1043" style="position:absolute;left:0;text-align:left;margin-left:96.75pt;margin-top:.15pt;width:406.3pt;height:648.1pt;z-index:251675648" arcsize="3119f" fillcolor="#ddfca4" strokecolor="red">
            <v:textbox style="mso-next-textbox:#_x0000_s1043" inset="5.85pt,.7pt,5.85pt,.7pt">
              <w:txbxContent>
                <w:p w:rsidR="00DD6B6B" w:rsidRPr="00DD6B6B" w:rsidRDefault="00DD6B6B" w:rsidP="00DD6B6B"/>
              </w:txbxContent>
            </v:textbox>
          </v:roundrect>
        </w:pict>
      </w:r>
      <w:r w:rsidR="00712B68" w:rsidRPr="005309AD">
        <w:rPr>
          <w:rFonts w:ascii="HG丸ｺﾞｼｯｸM-PRO" w:eastAsia="HG丸ｺﾞｼｯｸM-PRO" w:hint="eastAsia"/>
          <w:sz w:val="20"/>
        </w:rPr>
        <w:t>（</w:t>
      </w:r>
      <w:r w:rsidR="003E62E1">
        <w:rPr>
          <w:rFonts w:ascii="HG丸ｺﾞｼｯｸM-PRO" w:eastAsia="HG丸ｺﾞｼｯｸM-PRO" w:hint="eastAsia"/>
          <w:sz w:val="20"/>
          <w:u w:val="single"/>
        </w:rPr>
        <w:t>受付</w:t>
      </w:r>
      <w:r w:rsidR="00712B68" w:rsidRPr="00C02124">
        <w:rPr>
          <w:rFonts w:ascii="HG丸ｺﾞｼｯｸM-PRO" w:eastAsia="HG丸ｺﾞｼｯｸM-PRO" w:hint="eastAsia"/>
          <w:sz w:val="20"/>
          <w:u w:val="single"/>
        </w:rPr>
        <w:t>手続きの詳細は以下のとおりです</w:t>
      </w:r>
      <w:r w:rsidR="00712B68" w:rsidRPr="005309AD">
        <w:rPr>
          <w:rFonts w:ascii="HG丸ｺﾞｼｯｸM-PRO" w:eastAsia="HG丸ｺﾞｼｯｸM-PRO" w:hint="eastAsia"/>
          <w:sz w:val="20"/>
        </w:rPr>
        <w:t>。</w:t>
      </w:r>
      <w:r w:rsidR="00587C3D" w:rsidRPr="005309AD">
        <w:rPr>
          <w:rFonts w:ascii="HG丸ｺﾞｼｯｸM-PRO" w:eastAsia="HG丸ｺﾞｼｯｸM-PRO" w:hint="eastAsia"/>
          <w:sz w:val="20"/>
        </w:rPr>
        <w:t>昇降機等除く。</w:t>
      </w:r>
      <w:r w:rsidR="00712B68" w:rsidRPr="005309AD">
        <w:rPr>
          <w:rFonts w:ascii="HG丸ｺﾞｼｯｸM-PRO" w:eastAsia="HG丸ｺﾞｼｯｸM-PRO" w:hint="eastAsia"/>
          <w:sz w:val="20"/>
        </w:rPr>
        <w:t>）</w:t>
      </w: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464BB7" w:rsidP="00712B68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45" style="position:absolute;left:0;text-align:left;margin-left:132.15pt;margin-top:5.55pt;width:179.9pt;height:221.6pt;z-index:251677696" arcsize="4551f" fillcolor="#e5fed8" stroked="f">
            <v:fill opacity=".5"/>
            <v:textbox style="mso-next-textbox:#_x0000_s1045" inset="5.85pt,.7pt,5.85pt,.7pt">
              <w:txbxContent>
                <w:p w:rsidR="00AE695D" w:rsidRPr="00D22F9A" w:rsidRDefault="00AE695D" w:rsidP="00587C3D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  <w:u w:val="single"/>
                    </w:rPr>
                  </w:pPr>
                  <w:r w:rsidRPr="00D22F9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  <w:u w:val="single"/>
                    </w:rPr>
                    <w:t>【特殊建築物】</w:t>
                  </w:r>
                </w:p>
                <w:p w:rsidR="00587C3D" w:rsidRPr="00362890" w:rsidRDefault="00587C3D" w:rsidP="00587C3D">
                  <w:pPr>
                    <w:rPr>
                      <w:rFonts w:ascii="HG丸ｺﾞｼｯｸM-PRO" w:eastAsia="HG丸ｺﾞｼｯｸM-PRO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  <w:r w:rsidRPr="00362890">
                    <w:rPr>
                      <w:rFonts w:ascii="HG丸ｺﾞｼｯｸM-PRO" w:eastAsia="HG丸ｺﾞｼｯｸM-PRO" w:hint="eastAsia"/>
                      <w:b/>
                      <w:color w:val="FF0000"/>
                      <w:sz w:val="18"/>
                      <w:szCs w:val="18"/>
                      <w:u w:val="single"/>
                    </w:rPr>
                    <w:t>(ⅰ)受付管理票</w:t>
                  </w:r>
                </w:p>
                <w:p w:rsidR="00587C3D" w:rsidRDefault="00587C3D" w:rsidP="00587C3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587C3D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(ⅱ)定期</w:t>
                  </w:r>
                  <w:r w:rsidR="0065071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調査</w:t>
                  </w:r>
                  <w:r w:rsidRPr="00587C3D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報告書</w:t>
                  </w:r>
                </w:p>
                <w:p w:rsidR="00AE695D" w:rsidRDefault="00AE695D" w:rsidP="00650718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(ⅲ)定期</w:t>
                  </w:r>
                  <w:r w:rsidR="0065071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調査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報告概要書</w:t>
                  </w:r>
                </w:p>
                <w:p w:rsidR="00AE695D" w:rsidRPr="006C5563" w:rsidRDefault="00AE695D" w:rsidP="00587C3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(ⅳ)調査結果表</w:t>
                  </w:r>
                </w:p>
                <w:p w:rsidR="00AE695D" w:rsidRDefault="00AE695D" w:rsidP="00587C3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(ⅴ)調査結果図</w:t>
                  </w:r>
                </w:p>
                <w:p w:rsidR="00AE695D" w:rsidRDefault="00AE695D" w:rsidP="005309AD">
                  <w:pPr>
                    <w:ind w:firstLineChars="100" w:firstLine="18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→(ⅶ)図面と兼用可。</w:t>
                  </w:r>
                </w:p>
                <w:p w:rsidR="00AE695D" w:rsidRDefault="00AE695D" w:rsidP="00587C3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(ⅵ)関係写真</w:t>
                  </w:r>
                </w:p>
                <w:p w:rsidR="00AE695D" w:rsidRDefault="00AE695D" w:rsidP="005309AD">
                  <w:pPr>
                    <w:ind w:left="180" w:hangingChars="100" w:hanging="18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(ⅶ)付近見取図、配置図、各階平面図、建物求積図</w:t>
                  </w:r>
                </w:p>
                <w:p w:rsidR="00464BB7" w:rsidRDefault="00464BB7" w:rsidP="005309AD">
                  <w:pPr>
                    <w:ind w:left="180" w:hangingChars="100" w:hanging="180"/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</w:pPr>
                </w:p>
                <w:p w:rsidR="00587C3D" w:rsidRPr="00362890" w:rsidRDefault="007B0789" w:rsidP="00E46BEA">
                  <w:pPr>
                    <w:ind w:left="161" w:hangingChars="100" w:hanging="161"/>
                    <w:rPr>
                      <w:rFonts w:ascii="HG丸ｺﾞｼｯｸM-PRO" w:eastAsia="HG丸ｺﾞｼｯｸM-PRO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362890">
                    <w:rPr>
                      <w:rFonts w:ascii="HG丸ｺﾞｼｯｸM-PRO" w:eastAsia="HG丸ｺﾞｼｯｸM-PRO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※委任状（調査者等が報告書を持参する場合）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roundrect id="_x0000_s1047" style="position:absolute;left:0;text-align:left;margin-left:316.25pt;margin-top:5.55pt;width:181.55pt;height:221.6pt;z-index:251678720" arcsize="4551f" fillcolor="#e5fed8" stroked="f">
            <v:fill opacity=".5"/>
            <v:textbox style="mso-next-textbox:#_x0000_s1047" inset="5.85pt,.7pt,5.85pt,.7pt">
              <w:txbxContent>
                <w:p w:rsidR="00AE695D" w:rsidRPr="00D22F9A" w:rsidRDefault="00AE695D" w:rsidP="00AE695D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  <w:u w:val="single"/>
                    </w:rPr>
                  </w:pPr>
                  <w:r w:rsidRPr="00D22F9A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  <w:u w:val="single"/>
                    </w:rPr>
                    <w:t>【建築設備・防火設備】</w:t>
                  </w:r>
                </w:p>
                <w:p w:rsidR="00AE695D" w:rsidRPr="00362890" w:rsidRDefault="00AE695D" w:rsidP="00AE695D">
                  <w:pPr>
                    <w:rPr>
                      <w:rFonts w:ascii="HG丸ｺﾞｼｯｸM-PRO" w:eastAsia="HG丸ｺﾞｼｯｸM-PRO"/>
                      <w:color w:val="FF0000"/>
                      <w:sz w:val="18"/>
                      <w:szCs w:val="18"/>
                      <w:u w:val="single"/>
                    </w:rPr>
                  </w:pPr>
                  <w:r w:rsidRPr="00362890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  <w:u w:val="single"/>
                    </w:rPr>
                    <w:t>(</w:t>
                  </w:r>
                  <w:r w:rsidRPr="00362890">
                    <w:rPr>
                      <w:rFonts w:ascii="HG丸ｺﾞｼｯｸM-PRO" w:eastAsia="HG丸ｺﾞｼｯｸM-PRO" w:hint="eastAsia"/>
                      <w:b/>
                      <w:color w:val="FF0000"/>
                      <w:sz w:val="18"/>
                      <w:szCs w:val="18"/>
                      <w:u w:val="single"/>
                    </w:rPr>
                    <w:t>ⅰ)受付管理票</w:t>
                  </w:r>
                </w:p>
                <w:p w:rsidR="00AE695D" w:rsidRDefault="00AE695D" w:rsidP="00AE695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587C3D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(ⅱ)定期</w:t>
                  </w:r>
                  <w:r w:rsidR="0065071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検査</w:t>
                  </w:r>
                  <w:r w:rsidRPr="00587C3D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報告書</w:t>
                  </w:r>
                </w:p>
                <w:p w:rsidR="00AE695D" w:rsidRDefault="00AE695D" w:rsidP="00AE695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(ⅲ)定期</w:t>
                  </w:r>
                  <w:r w:rsidR="0065071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検査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報告概要書</w:t>
                  </w:r>
                </w:p>
                <w:p w:rsidR="00AE695D" w:rsidRDefault="00AE695D" w:rsidP="00AE695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(ⅳ)</w:t>
                  </w:r>
                  <w:r w:rsidR="0065071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検査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結果表</w:t>
                  </w:r>
                </w:p>
                <w:p w:rsidR="00AE695D" w:rsidRDefault="00AE695D" w:rsidP="00AE695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(ⅴ)</w:t>
                  </w:r>
                  <w:r w:rsidR="0065071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検査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結果図</w:t>
                  </w:r>
                  <w:r w:rsidR="00E07D4A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</w:t>
                  </w:r>
                  <w:r w:rsidR="002F41C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防火設備のみ</w:t>
                  </w:r>
                  <w:r w:rsidR="00E07D4A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)</w:t>
                  </w:r>
                </w:p>
                <w:p w:rsidR="00650718" w:rsidRDefault="00650718" w:rsidP="00AE695D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(ⅵ)</w:t>
                  </w:r>
                  <w:r w:rsidR="00464BB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測定結果表(建築設備のみ)</w:t>
                  </w:r>
                </w:p>
                <w:p w:rsidR="00E07D4A" w:rsidRDefault="00E07D4A" w:rsidP="00AE695D">
                  <w:pP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(ⅶ)</w:t>
                  </w:r>
                  <w:r w:rsidR="00464BB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関係写真</w:t>
                  </w:r>
                </w:p>
                <w:p w:rsidR="00464BB7" w:rsidRDefault="00650718" w:rsidP="00464BB7">
                  <w:pPr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</w:t>
                  </w:r>
                  <w:r w:rsidR="00464BB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ⅷ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)</w:t>
                  </w:r>
                  <w:r w:rsidR="00E07D4A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付近見取図、配置図</w:t>
                  </w:r>
                  <w:r w:rsidR="002F41C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、各階平面図</w:t>
                  </w:r>
                  <w:r w:rsidR="00464BB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。</w:t>
                  </w:r>
                </w:p>
                <w:p w:rsidR="00464BB7" w:rsidRPr="00464BB7" w:rsidRDefault="00464BB7" w:rsidP="00464BB7">
                  <w:pP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※建築設備は任意添付。防火設備は要是正があった場合必要になります。</w:t>
                  </w:r>
                </w:p>
                <w:p w:rsidR="007B0789" w:rsidRPr="00362890" w:rsidRDefault="007B0789" w:rsidP="00E46BEA">
                  <w:pPr>
                    <w:ind w:left="161" w:hangingChars="100" w:hanging="161"/>
                    <w:rPr>
                      <w:rFonts w:ascii="HG丸ｺﾞｼｯｸM-PRO" w:eastAsia="HG丸ｺﾞｼｯｸM-PRO"/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362890">
                    <w:rPr>
                      <w:rFonts w:ascii="HG丸ｺﾞｼｯｸM-PRO" w:eastAsia="HG丸ｺﾞｼｯｸM-PRO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※委任状（調査者等が報告書を持参する場合）</w:t>
                  </w:r>
                </w:p>
                <w:p w:rsidR="007B0789" w:rsidRPr="007B0789" w:rsidRDefault="007B0789" w:rsidP="00AE695D"/>
              </w:txbxContent>
            </v:textbox>
          </v:roundrect>
        </w:pict>
      </w: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464BB7" w:rsidP="00712B68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185" style="position:absolute;left:0;text-align:left;margin-left:322.25pt;margin-top:6.95pt;width:173.45pt;height:56.4pt;z-index:251689984">
            <v:textbox inset="5.85pt,.7pt,5.85pt,.7pt"/>
          </v:shape>
        </w:pict>
      </w: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  <w:bookmarkStart w:id="0" w:name="_GoBack"/>
      <w:bookmarkEnd w:id="0"/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464BB7" w:rsidP="00712B68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49" style="position:absolute;left:0;text-align:left;margin-left:107.25pt;margin-top:1.6pt;width:315.6pt;height:25.05pt;z-index:251680768" arcsize="10923f" fillcolor="#e5fed8" strokecolor="#92d050">
            <v:fill opacity=".5"/>
            <v:textbox style="mso-next-textbox:#_x0000_s1049" inset="5.85pt,.7pt,5.85pt,.7pt">
              <w:txbxContent>
                <w:p w:rsidR="007A27D8" w:rsidRPr="005309AD" w:rsidRDefault="00093E11" w:rsidP="007A27D8">
                  <w:pPr>
                    <w:rPr>
                      <w:rFonts w:ascii="HG丸ｺﾞｼｯｸM-PRO" w:eastAsia="HG丸ｺﾞｼｯｸM-PRO"/>
                      <w:b/>
                      <w:sz w:val="20"/>
                      <w:szCs w:val="21"/>
                    </w:rPr>
                  </w:pPr>
                  <w:r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②</w:t>
                  </w:r>
                  <w:r w:rsidR="00A17025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：</w:t>
                  </w:r>
                  <w:r w:rsidRPr="00D22F9A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窓口にて、</w:t>
                  </w:r>
                  <w:r w:rsidR="00350C43" w:rsidRPr="00D22F9A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「</w:t>
                  </w:r>
                  <w:r w:rsidRPr="00362890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受付審査</w:t>
                  </w:r>
                  <w:r w:rsidR="00350C43" w:rsidRPr="00362890">
                    <w:rPr>
                      <w:rFonts w:ascii="HG丸ｺﾞｼｯｸM-PRO" w:eastAsia="HG丸ｺﾞｼｯｸM-PRO" w:hint="eastAsia"/>
                      <w:b/>
                      <w:color w:val="FF0000"/>
                      <w:sz w:val="20"/>
                      <w:szCs w:val="21"/>
                      <w:u w:val="single"/>
                    </w:rPr>
                    <w:t>」</w:t>
                  </w:r>
                  <w:r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を行います。審査項目は以下</w:t>
                  </w:r>
                  <w:r w:rsidR="00587ED8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事項</w:t>
                  </w:r>
                  <w:r w:rsidR="003A3AFE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です</w:t>
                  </w:r>
                  <w:r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。</w:t>
                  </w:r>
                </w:p>
                <w:p w:rsidR="007A27D8" w:rsidRPr="00587C3D" w:rsidRDefault="007A27D8" w:rsidP="007A27D8"/>
              </w:txbxContent>
            </v:textbox>
          </v:roundrect>
        </w:pict>
      </w:r>
    </w:p>
    <w:p w:rsidR="00712B68" w:rsidRDefault="00464BB7" w:rsidP="00712B68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51" type="#_x0000_t67" style="position:absolute;left:0;text-align:left;margin-left:110.2pt;margin-top:16.3pt;width:17.3pt;height:116.45pt;z-index:251682816" adj="18857,5494" fillcolor="#ddfca4" strokecolor="#f2f2f2 [3041]" strokeweight="3pt">
            <v:fill opacity=".5"/>
            <v:shadow on="t" type="perspective" color="#4e6128 [1606]" opacity=".5" offset="1pt" offset2="-1pt"/>
            <v:textbox style="layout-flow:vertical-ideographic" inset="5.85pt,.7pt,5.85pt,.7pt"/>
          </v:shape>
        </w:pict>
      </w:r>
      <w:r w:rsidR="002F41C4">
        <w:rPr>
          <w:rFonts w:ascii="HG丸ｺﾞｼｯｸM-PRO" w:eastAsia="HG丸ｺﾞｼｯｸM-PRO"/>
          <w:noProof/>
        </w:rPr>
        <w:pict>
          <v:roundrect id="_x0000_s1050" style="position:absolute;left:0;text-align:left;margin-left:134.25pt;margin-top:18.2pt;width:5in;height:112.3pt;z-index:251681792" arcsize="4551f" fillcolor="#e5fed8" stroked="f">
            <v:fill opacity=".5"/>
            <v:textbox style="mso-next-textbox:#_x0000_s1050" inset="5.85pt,.7pt,5.85pt,.7pt">
              <w:txbxContent>
                <w:p w:rsidR="00C2386D" w:rsidRPr="008924DD" w:rsidRDefault="00C2386D" w:rsidP="00C2386D">
                  <w:pPr>
                    <w:rPr>
                      <w:rFonts w:ascii="HG丸ｺﾞｼｯｸM-PRO" w:eastAsia="HG丸ｺﾞｼｯｸM-PRO"/>
                      <w:sz w:val="20"/>
                      <w:szCs w:val="18"/>
                    </w:rPr>
                  </w:pPr>
                  <w:r w:rsidRPr="008924DD">
                    <w:rPr>
                      <w:rFonts w:ascii="HG丸ｺﾞｼｯｸM-PRO" w:eastAsia="HG丸ｺﾞｼｯｸM-PRO" w:hint="eastAsia"/>
                      <w:sz w:val="20"/>
                      <w:szCs w:val="18"/>
                    </w:rPr>
                    <w:t>【審査項目】</w:t>
                  </w:r>
                </w:p>
                <w:p w:rsidR="00C2386D" w:rsidRPr="00CF248C" w:rsidRDefault="00C2386D" w:rsidP="00C2386D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  <w:r w:rsidRPr="00CF248C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・提出書類はすべて揃っているか。</w:t>
                  </w:r>
                </w:p>
                <w:p w:rsidR="00C2386D" w:rsidRPr="00CF248C" w:rsidRDefault="00C2386D" w:rsidP="00C2386D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  <w:r w:rsidRPr="00CF248C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・(ⅰ)受付管理票のうち、すべての項目にチェックがなされているか。</w:t>
                  </w:r>
                </w:p>
                <w:p w:rsidR="00C2386D" w:rsidRPr="00CF248C" w:rsidRDefault="00C2386D" w:rsidP="00C2386D">
                  <w:pPr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  <w:r w:rsidRPr="00CF248C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・「定期調査（検査）報告チェックシート」の内容を満たしているか。</w:t>
                  </w:r>
                </w:p>
                <w:p w:rsidR="00680474" w:rsidRPr="004F10DB" w:rsidRDefault="004364A7" w:rsidP="004F10DB">
                  <w:pPr>
                    <w:rPr>
                      <w:rFonts w:ascii="HG丸ｺﾞｼｯｸM-PRO" w:eastAsia="HG丸ｺﾞｼｯｸM-PRO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※</w:t>
                  </w:r>
                  <w:r w:rsidRPr="00B15430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  <w:u w:val="single"/>
                    </w:rPr>
                    <w:t>上記項目を満たさない報告書は、受付出来ない場合があります</w:t>
                  </w:r>
                  <w:r w:rsidR="00C2386D" w:rsidRPr="00B15430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  <w:u w:val="single"/>
                    </w:rPr>
                    <w:t>。</w:t>
                  </w:r>
                  <w:r w:rsidR="00C2386D" w:rsidRPr="006C6A95">
                    <w:rPr>
                      <w:rFonts w:ascii="HG丸ｺﾞｼｯｸM-PRO" w:eastAsia="HG丸ｺﾞｼｯｸM-PRO" w:hint="eastAsia"/>
                      <w:sz w:val="18"/>
                      <w:szCs w:val="18"/>
                      <w:u w:val="single"/>
                    </w:rPr>
                    <w:t>ご了承願います。</w:t>
                  </w:r>
                </w:p>
              </w:txbxContent>
            </v:textbox>
          </v:roundrect>
        </w:pict>
      </w: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712B68" w:rsidRDefault="00712B68" w:rsidP="00712B68">
      <w:pPr>
        <w:ind w:leftChars="1012" w:left="2125"/>
        <w:rPr>
          <w:rFonts w:ascii="HG丸ｺﾞｼｯｸM-PRO" w:eastAsia="HG丸ｺﾞｼｯｸM-PRO"/>
        </w:rPr>
      </w:pPr>
    </w:p>
    <w:p w:rsidR="00DB23B9" w:rsidRDefault="007710B5" w:rsidP="00287449">
      <w:pPr>
        <w:ind w:leftChars="1012" w:left="2125"/>
        <w:rPr>
          <w:rFonts w:ascii="HG丸ｺﾞｼｯｸM-PRO" w:eastAsia="HG丸ｺﾞｼｯｸM-PRO"/>
        </w:rPr>
      </w:pPr>
      <w:r w:rsidRPr="007710B5">
        <w:rPr>
          <w:rFonts w:ascii="HG丸ｺﾞｼｯｸM-PRO" w:eastAsia="HG丸ｺﾞｼｯｸM-PRO"/>
        </w:rPr>
        <w:t xml:space="preserve"> </w:t>
      </w:r>
    </w:p>
    <w:p w:rsidR="00287449" w:rsidRDefault="00287449" w:rsidP="00287449">
      <w:pPr>
        <w:ind w:leftChars="1012" w:left="2125"/>
        <w:rPr>
          <w:rFonts w:ascii="HG丸ｺﾞｼｯｸM-PRO" w:eastAsia="HG丸ｺﾞｼｯｸM-PRO"/>
        </w:rPr>
      </w:pPr>
    </w:p>
    <w:p w:rsidR="007B2B85" w:rsidRDefault="009E54A0" w:rsidP="00287449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Ｐ</w:t>
      </w:r>
    </w:p>
    <w:p w:rsidR="00093E11" w:rsidRDefault="00093E11" w:rsidP="00287449">
      <w:pPr>
        <w:ind w:leftChars="1012" w:left="2125"/>
        <w:rPr>
          <w:rFonts w:ascii="HG丸ｺﾞｼｯｸM-PRO" w:eastAsia="HG丸ｺﾞｼｯｸM-PRO"/>
        </w:rPr>
      </w:pPr>
    </w:p>
    <w:p w:rsidR="00093E11" w:rsidRDefault="00093E11" w:rsidP="00287449">
      <w:pPr>
        <w:ind w:leftChars="1012" w:left="2125"/>
        <w:rPr>
          <w:rFonts w:ascii="HG丸ｺﾞｼｯｸM-PRO" w:eastAsia="HG丸ｺﾞｼｯｸM-PRO"/>
        </w:rPr>
      </w:pPr>
    </w:p>
    <w:p w:rsidR="00093E11" w:rsidRDefault="00093E11" w:rsidP="00287449">
      <w:pPr>
        <w:ind w:leftChars="1012" w:left="2125"/>
        <w:rPr>
          <w:rFonts w:ascii="HG丸ｺﾞｼｯｸM-PRO" w:eastAsia="HG丸ｺﾞｼｯｸM-PRO"/>
        </w:rPr>
      </w:pPr>
    </w:p>
    <w:p w:rsidR="00BB6B51" w:rsidRDefault="00BB6B51" w:rsidP="00287449">
      <w:pPr>
        <w:ind w:leftChars="1012" w:left="2125"/>
        <w:rPr>
          <w:rFonts w:ascii="HG丸ｺﾞｼｯｸM-PRO" w:eastAsia="HG丸ｺﾞｼｯｸM-PRO"/>
        </w:rPr>
      </w:pPr>
    </w:p>
    <w:p w:rsidR="00BB6B51" w:rsidRDefault="00BB6B51" w:rsidP="00287449">
      <w:pPr>
        <w:ind w:leftChars="1012" w:left="2125"/>
        <w:rPr>
          <w:rFonts w:ascii="HG丸ｺﾞｼｯｸM-PRO" w:eastAsia="HG丸ｺﾞｼｯｸM-PRO"/>
        </w:rPr>
      </w:pPr>
    </w:p>
    <w:p w:rsidR="00BB6B51" w:rsidRDefault="002F41C4" w:rsidP="00BC7FD4">
      <w:pPr>
        <w:ind w:leftChars="1012" w:left="212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56" style="position:absolute;left:0;text-align:left;margin-left:113.75pt;margin-top:26.2pt;width:384.05pt;height:59.15pt;z-index:251687936" arcsize="10923f" fillcolor="#e5fed8" strokecolor="#92d050">
            <v:fill opacity=".5"/>
            <v:textbox style="mso-next-textbox:#_x0000_s1056" inset="5.85pt,.7pt,5.85pt,.7pt">
              <w:txbxContent>
                <w:p w:rsidR="00753410" w:rsidRDefault="009E54A0" w:rsidP="00753410">
                  <w:pPr>
                    <w:rPr>
                      <w:rFonts w:ascii="HG丸ｺﾞｼｯｸM-PRO" w:eastAsia="HG丸ｺﾞｼｯｸM-PRO"/>
                      <w:b/>
                      <w:sz w:val="2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④：</w:t>
                  </w:r>
                  <w:r w:rsidR="00753410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訂正等完了した報告書について</w:t>
                  </w:r>
                  <w:r w:rsidR="00547893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副本の</w:t>
                  </w:r>
                  <w:r w:rsidR="00753410" w:rsidRPr="005309AD">
                    <w:rPr>
                      <w:rFonts w:ascii="HG丸ｺﾞｼｯｸM-PRO" w:eastAsia="HG丸ｺﾞｼｯｸM-PRO" w:hint="eastAsia"/>
                      <w:b/>
                      <w:sz w:val="20"/>
                      <w:szCs w:val="21"/>
                    </w:rPr>
                    <w:t>返却を行います。</w:t>
                  </w:r>
                </w:p>
                <w:p w:rsidR="005209C8" w:rsidRPr="005209C8" w:rsidRDefault="005209C8" w:rsidP="005209C8">
                  <w:pPr>
                    <w:ind w:leftChars="200" w:left="580" w:hangingChars="100" w:hanging="160"/>
                    <w:rPr>
                      <w:sz w:val="16"/>
                      <w:szCs w:val="16"/>
                    </w:rPr>
                  </w:pPr>
                  <w:r w:rsidRPr="00ED0EE0">
                    <w:rPr>
                      <w:rFonts w:ascii="HG丸ｺﾞｼｯｸM-PRO" w:eastAsia="HG丸ｺﾞｼｯｸM-PRO" w:hint="eastAsia"/>
                      <w:color w:val="FF0000"/>
                      <w:sz w:val="16"/>
                      <w:szCs w:val="16"/>
                    </w:rPr>
                    <w:t>※</w:t>
                  </w:r>
                  <w:r w:rsidRPr="00ED0EE0">
                    <w:rPr>
                      <w:rFonts w:ascii="HG丸ｺﾞｼｯｸM-PRO" w:eastAsia="HG丸ｺﾞｼｯｸM-PRO" w:hint="eastAsia"/>
                      <w:color w:val="FF0000"/>
                      <w:sz w:val="16"/>
                      <w:szCs w:val="16"/>
                      <w:u w:val="single"/>
                    </w:rPr>
                    <w:t>この時点で</w:t>
                  </w:r>
                  <w:r w:rsidR="009E54A0">
                    <w:rPr>
                      <w:rFonts w:ascii="HG丸ｺﾞｼｯｸM-PRO" w:eastAsia="HG丸ｺﾞｼｯｸM-PRO" w:hint="eastAsia"/>
                      <w:color w:val="FF0000"/>
                      <w:sz w:val="16"/>
                      <w:szCs w:val="16"/>
                      <w:u w:val="single"/>
                    </w:rPr>
                    <w:t>定期報告の</w:t>
                  </w:r>
                  <w:r w:rsidRPr="00ED0EE0">
                    <w:rPr>
                      <w:rFonts w:ascii="HG丸ｺﾞｼｯｸM-PRO" w:eastAsia="HG丸ｺﾞｼｯｸM-PRO" w:hint="eastAsia"/>
                      <w:color w:val="FF0000"/>
                      <w:sz w:val="16"/>
                      <w:szCs w:val="16"/>
                      <w:u w:val="single"/>
                    </w:rPr>
                    <w:t>受付完了となります。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訂正等の手続きが完了しない</w:t>
                  </w:r>
                  <w:r w:rsidR="00ED0EE0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まま一定期間放置された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報告書については、</w:t>
                  </w:r>
                  <w:r w:rsidR="009E54A0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未完了の状態で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所有者又は管理者へ</w:t>
                  </w:r>
                  <w:r w:rsidR="003E62E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返却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させていただきます。</w:t>
                  </w:r>
                </w:p>
              </w:txbxContent>
            </v:textbox>
          </v:roundrect>
        </w:pict>
      </w:r>
    </w:p>
    <w:p w:rsidR="00251F3C" w:rsidRDefault="00251F3C" w:rsidP="00725DD4">
      <w:pPr>
        <w:rPr>
          <w:rFonts w:ascii="HG丸ｺﾞｼｯｸM-PRO" w:eastAsia="HG丸ｺﾞｼｯｸM-PRO"/>
        </w:rPr>
      </w:pPr>
    </w:p>
    <w:p w:rsidR="00BB6B51" w:rsidRDefault="002F41C4" w:rsidP="00725DD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>
          <v:shape id="_x0000_s1053" type="#_x0000_t67" style="position:absolute;left:0;text-align:left;margin-left:44.3pt;margin-top:-23.7pt;width:20.25pt;height:52.5pt;z-index:251684864" fillcolor="#ddfca4" strokecolor="#f2f2f2 [3041]" strokeweight="3pt">
            <v:shadow on="t" type="perspective" color="#4e6128 [1606]" opacity=".5" offset="1pt" offset2="-1pt"/>
            <v:textbox style="layout-flow:vertical-ideographic" inset="5.85pt,.7pt,5.85pt,.7pt"/>
          </v:shape>
        </w:pict>
      </w:r>
    </w:p>
    <w:p w:rsidR="00BB6B51" w:rsidRPr="005309AD" w:rsidRDefault="00BB6B51" w:rsidP="00287449">
      <w:pPr>
        <w:ind w:leftChars="1012" w:left="2125"/>
        <w:rPr>
          <w:rFonts w:ascii="HG丸ｺﾞｼｯｸM-PRO" w:eastAsia="HG丸ｺﾞｼｯｸM-PRO"/>
          <w:sz w:val="20"/>
        </w:rPr>
      </w:pPr>
    </w:p>
    <w:p w:rsidR="00DB23B9" w:rsidRPr="005309AD" w:rsidRDefault="002F41C4" w:rsidP="003A3EC7">
      <w:pPr>
        <w:ind w:leftChars="1012" w:left="212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color w:val="FF0000"/>
          <w:sz w:val="20"/>
        </w:rPr>
        <w:pict>
          <v:roundrect id="_x0000_s1034" style="position:absolute;left:0;text-align:left;margin-left:11.5pt;margin-top:-2.1pt;width:86.25pt;height:23.45pt;z-index:251666432" arcsize="10923f" fillcolor="#92cddc [1944]" stroked="f">
            <v:textbox style="mso-next-textbox:#_x0000_s1034" inset="5.85pt,.7pt,5.85pt,.7pt">
              <w:txbxContent>
                <w:p w:rsidR="00F873F2" w:rsidRPr="00993DBD" w:rsidRDefault="00F873F2" w:rsidP="00F873F2">
                  <w:pPr>
                    <w:jc w:val="center"/>
                    <w:rPr>
                      <w:rFonts w:ascii="HG丸ｺﾞｼｯｸM-PRO" w:eastAsia="HG丸ｺﾞｼｯｸM-PRO" w:hAnsi="ＭＳ Ｐ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sz w:val="20"/>
                      <w:szCs w:val="20"/>
                    </w:rPr>
                    <w:t>調査者・検査者</w:t>
                  </w:r>
                </w:p>
              </w:txbxContent>
            </v:textbox>
          </v:roundrect>
        </w:pict>
      </w:r>
      <w:r w:rsidR="007710B5" w:rsidRPr="005309AD">
        <w:rPr>
          <w:rFonts w:ascii="HG丸ｺﾞｼｯｸM-PRO" w:eastAsia="HG丸ｺﾞｼｯｸM-PRO"/>
          <w:color w:val="FF0000"/>
          <w:sz w:val="20"/>
        </w:rPr>
        <w:t>所有者又は管理者</w:t>
      </w:r>
      <w:r w:rsidR="007710B5" w:rsidRPr="005309AD">
        <w:rPr>
          <w:rFonts w:ascii="HG丸ｺﾞｼｯｸM-PRO" w:eastAsia="HG丸ｺﾞｼｯｸM-PRO"/>
          <w:sz w:val="20"/>
        </w:rPr>
        <w:t>に，定期報告書</w:t>
      </w:r>
      <w:r w:rsidR="00712B68" w:rsidRPr="005309AD">
        <w:rPr>
          <w:rFonts w:ascii="HG丸ｺﾞｼｯｸM-PRO" w:eastAsia="HG丸ｺﾞｼｯｸM-PRO" w:hint="eastAsia"/>
          <w:sz w:val="20"/>
        </w:rPr>
        <w:t>の副本</w:t>
      </w:r>
      <w:r w:rsidR="007710B5" w:rsidRPr="005309AD">
        <w:rPr>
          <w:rFonts w:ascii="HG丸ｺﾞｼｯｸM-PRO" w:eastAsia="HG丸ｺﾞｼｯｸM-PRO"/>
          <w:sz w:val="20"/>
        </w:rPr>
        <w:t>を</w:t>
      </w:r>
      <w:r w:rsidR="003E62E1">
        <w:rPr>
          <w:rFonts w:ascii="HG丸ｺﾞｼｯｸM-PRO" w:eastAsia="HG丸ｺﾞｼｯｸM-PRO" w:hint="eastAsia"/>
          <w:sz w:val="20"/>
        </w:rPr>
        <w:t>お</w:t>
      </w:r>
      <w:r w:rsidR="007710B5" w:rsidRPr="005309AD">
        <w:rPr>
          <w:rFonts w:ascii="HG丸ｺﾞｼｯｸM-PRO" w:eastAsia="HG丸ｺﾞｼｯｸM-PRO"/>
          <w:sz w:val="20"/>
        </w:rPr>
        <w:t>渡</w:t>
      </w:r>
      <w:r w:rsidR="003E62E1">
        <w:rPr>
          <w:rFonts w:ascii="HG丸ｺﾞｼｯｸM-PRO" w:eastAsia="HG丸ｺﾞｼｯｸM-PRO" w:hint="eastAsia"/>
          <w:sz w:val="20"/>
        </w:rPr>
        <w:t>し</w:t>
      </w:r>
      <w:r w:rsidR="007710B5" w:rsidRPr="005309AD">
        <w:rPr>
          <w:rFonts w:ascii="HG丸ｺﾞｼｯｸM-PRO" w:eastAsia="HG丸ｺﾞｼｯｸM-PRO"/>
          <w:sz w:val="20"/>
        </w:rPr>
        <w:t>し，</w:t>
      </w:r>
      <w:r w:rsidR="003E62E1">
        <w:rPr>
          <w:rFonts w:ascii="HG丸ｺﾞｼｯｸM-PRO" w:eastAsia="HG丸ｺﾞｼｯｸM-PRO" w:hint="eastAsia"/>
          <w:sz w:val="20"/>
        </w:rPr>
        <w:t>指摘</w:t>
      </w:r>
      <w:r w:rsidR="007710B5" w:rsidRPr="005309AD">
        <w:rPr>
          <w:rFonts w:ascii="HG丸ｺﾞｼｯｸM-PRO" w:eastAsia="HG丸ｺﾞｼｯｸM-PRO"/>
          <w:sz w:val="20"/>
        </w:rPr>
        <w:t>事項を伝えてください。</w:t>
      </w:r>
    </w:p>
    <w:p w:rsidR="00593D85" w:rsidRDefault="002F41C4" w:rsidP="007B2B85">
      <w:pPr>
        <w:ind w:leftChars="1012" w:left="212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color w:val="FF0000"/>
          <w:sz w:val="20"/>
        </w:rPr>
        <w:pict>
          <v:shape id="_x0000_s1042" type="#_x0000_t67" style="position:absolute;left:0;text-align:left;margin-left:40.85pt;margin-top:13.4pt;width:21.8pt;height:37.85pt;z-index:251674624" adj="13950,5994" fillcolor="#ddfca4" strokecolor="#f2f2f2 [3041]" strokeweight="3pt">
            <v:shadow on="t" type="perspective" color="#4e6128 [1606]" opacity=".5" offset="1pt" offset2="-1pt"/>
            <v:textbox style="layout-flow:vertical-ideographic" inset="5.85pt,.7pt,5.85pt,.7pt"/>
          </v:shape>
        </w:pict>
      </w:r>
      <w:r w:rsidR="007710B5" w:rsidRPr="005309AD">
        <w:rPr>
          <w:rFonts w:ascii="HG丸ｺﾞｼｯｸM-PRO" w:eastAsia="HG丸ｺﾞｼｯｸM-PRO"/>
          <w:sz w:val="20"/>
        </w:rPr>
        <w:t xml:space="preserve"> </w:t>
      </w:r>
    </w:p>
    <w:p w:rsidR="003E62E1" w:rsidRPr="005309AD" w:rsidRDefault="003E62E1" w:rsidP="007B2B85">
      <w:pPr>
        <w:ind w:leftChars="1012" w:left="2125"/>
        <w:rPr>
          <w:rFonts w:ascii="HG丸ｺﾞｼｯｸM-PRO" w:eastAsia="HG丸ｺﾞｼｯｸM-PRO"/>
          <w:sz w:val="20"/>
        </w:rPr>
      </w:pPr>
    </w:p>
    <w:p w:rsidR="00C31762" w:rsidRPr="005309AD" w:rsidRDefault="00C31762" w:rsidP="007B2B85">
      <w:pPr>
        <w:ind w:leftChars="1012" w:left="2125"/>
        <w:rPr>
          <w:rFonts w:ascii="HG丸ｺﾞｼｯｸM-PRO" w:eastAsia="HG丸ｺﾞｼｯｸM-PRO"/>
          <w:sz w:val="20"/>
        </w:rPr>
      </w:pPr>
    </w:p>
    <w:p w:rsidR="00593D85" w:rsidRPr="005309AD" w:rsidRDefault="002F41C4" w:rsidP="003A3EC7">
      <w:pPr>
        <w:ind w:leftChars="1012" w:left="212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  <w:sz w:val="20"/>
        </w:rPr>
        <w:pict>
          <v:roundrect id="_x0000_s1035" style="position:absolute;left:0;text-align:left;margin-left:11.5pt;margin-top:5.6pt;width:86.25pt;height:23.45pt;z-index:251667456" arcsize="10923f" fillcolor="#ff5050" stroked="f">
            <v:textbox inset="5.85pt,.7pt,5.85pt,.7pt">
              <w:txbxContent>
                <w:p w:rsidR="00F873F2" w:rsidRPr="00F23105" w:rsidRDefault="00F873F2" w:rsidP="00F873F2">
                  <w:pPr>
                    <w:jc w:val="center"/>
                    <w:rPr>
                      <w:rFonts w:ascii="HG丸ｺﾞｼｯｸM-PRO" w:eastAsia="HG丸ｺﾞｼｯｸM-PRO" w:hAnsi="ＭＳ Ｐゴシック"/>
                      <w:color w:val="FFFFFF" w:themeColor="background1"/>
                      <w:sz w:val="22"/>
                    </w:rPr>
                  </w:pPr>
                  <w:r w:rsidRPr="00F23105">
                    <w:rPr>
                      <w:rFonts w:ascii="HG丸ｺﾞｼｯｸM-PRO" w:eastAsia="HG丸ｺﾞｼｯｸM-PRO" w:hAnsi="ＭＳ Ｐゴシック" w:hint="eastAsia"/>
                      <w:color w:val="FFFFFF" w:themeColor="background1"/>
                      <w:sz w:val="22"/>
                    </w:rPr>
                    <w:t>所有者・管理者</w:t>
                  </w:r>
                </w:p>
              </w:txbxContent>
            </v:textbox>
          </v:roundrect>
        </w:pict>
      </w:r>
      <w:r w:rsidR="003E62E1">
        <w:rPr>
          <w:rFonts w:ascii="HG丸ｺﾞｼｯｸM-PRO" w:eastAsia="HG丸ｺﾞｼｯｸM-PRO" w:hint="eastAsia"/>
          <w:sz w:val="20"/>
        </w:rPr>
        <w:t>指摘</w:t>
      </w:r>
      <w:r w:rsidR="007710B5" w:rsidRPr="005309AD">
        <w:rPr>
          <w:rFonts w:ascii="HG丸ｺﾞｼｯｸM-PRO" w:eastAsia="HG丸ｺﾞｼｯｸM-PRO"/>
          <w:sz w:val="20"/>
        </w:rPr>
        <w:t xml:space="preserve">事項を確認してください。 </w:t>
      </w:r>
    </w:p>
    <w:p w:rsidR="00593D85" w:rsidRPr="005309AD" w:rsidRDefault="007710B5" w:rsidP="003A3EC7">
      <w:pPr>
        <w:ind w:leftChars="1012" w:left="2125"/>
        <w:rPr>
          <w:rFonts w:ascii="HG丸ｺﾞｼｯｸM-PRO" w:eastAsia="HG丸ｺﾞｼｯｸM-PRO"/>
          <w:sz w:val="20"/>
        </w:rPr>
      </w:pPr>
      <w:r w:rsidRPr="005309AD">
        <w:rPr>
          <w:rFonts w:ascii="HG丸ｺﾞｼｯｸM-PRO" w:eastAsia="HG丸ｺﾞｼｯｸM-PRO"/>
          <w:sz w:val="20"/>
        </w:rPr>
        <w:t xml:space="preserve">・ </w:t>
      </w:r>
      <w:r w:rsidR="003E62E1">
        <w:rPr>
          <w:rFonts w:ascii="HG丸ｺﾞｼｯｸM-PRO" w:eastAsia="HG丸ｺﾞｼｯｸM-PRO" w:hint="eastAsia"/>
          <w:sz w:val="20"/>
        </w:rPr>
        <w:t>指摘</w:t>
      </w:r>
      <w:r w:rsidRPr="005309AD">
        <w:rPr>
          <w:rFonts w:ascii="HG丸ｺﾞｼｯｸM-PRO" w:eastAsia="HG丸ｺﾞｼｯｸM-PRO"/>
          <w:sz w:val="20"/>
        </w:rPr>
        <w:t>事項がない場合は，引き続き，適法な維持保全に努めてください。</w:t>
      </w:r>
    </w:p>
    <w:p w:rsidR="007710B5" w:rsidRDefault="007710B5" w:rsidP="003E62E1">
      <w:pPr>
        <w:ind w:leftChars="1012" w:left="2425" w:hangingChars="150" w:hanging="300"/>
        <w:rPr>
          <w:rFonts w:ascii="HG丸ｺﾞｼｯｸM-PRO" w:eastAsia="HG丸ｺﾞｼｯｸM-PRO"/>
          <w:sz w:val="20"/>
        </w:rPr>
      </w:pPr>
      <w:r w:rsidRPr="005309AD">
        <w:rPr>
          <w:rFonts w:ascii="HG丸ｺﾞｼｯｸM-PRO" w:eastAsia="HG丸ｺﾞｼｯｸM-PRO"/>
          <w:sz w:val="20"/>
        </w:rPr>
        <w:t xml:space="preserve">・ </w:t>
      </w:r>
      <w:r w:rsidR="003E62E1">
        <w:rPr>
          <w:rFonts w:ascii="HG丸ｺﾞｼｯｸM-PRO" w:eastAsia="HG丸ｺﾞｼｯｸM-PRO" w:hint="eastAsia"/>
          <w:sz w:val="20"/>
        </w:rPr>
        <w:t>指摘</w:t>
      </w:r>
      <w:r w:rsidR="003E62E1">
        <w:rPr>
          <w:rFonts w:ascii="HG丸ｺﾞｼｯｸM-PRO" w:eastAsia="HG丸ｺﾞｼｯｸM-PRO"/>
          <w:sz w:val="20"/>
        </w:rPr>
        <w:t>事項がある場合は，</w:t>
      </w:r>
      <w:r w:rsidR="003E62E1">
        <w:rPr>
          <w:rFonts w:ascii="HG丸ｺﾞｼｯｸM-PRO" w:eastAsia="HG丸ｺﾞｼｯｸM-PRO" w:hint="eastAsia"/>
          <w:sz w:val="20"/>
        </w:rPr>
        <w:t>是正措置</w:t>
      </w:r>
      <w:r w:rsidRPr="005309AD">
        <w:rPr>
          <w:rFonts w:ascii="HG丸ｺﾞｼｯｸM-PRO" w:eastAsia="HG丸ｺﾞｼｯｸM-PRO"/>
          <w:sz w:val="20"/>
        </w:rPr>
        <w:t>を実施し，</w:t>
      </w:r>
      <w:r w:rsidR="003E62E1" w:rsidRPr="00A3316C">
        <w:rPr>
          <w:rFonts w:ascii="HG丸ｺﾞｼｯｸM-PRO" w:eastAsia="HG丸ｺﾞｼｯｸM-PRO" w:hint="eastAsia"/>
          <w:sz w:val="20"/>
          <w:u w:val="single"/>
        </w:rPr>
        <w:t>「是正措置等完了報告書」に必要書類を添付のうえ</w:t>
      </w:r>
      <w:r w:rsidR="003E62E1">
        <w:rPr>
          <w:rFonts w:ascii="HG丸ｺﾞｼｯｸM-PRO" w:eastAsia="HG丸ｺﾞｼｯｸM-PRO" w:hint="eastAsia"/>
          <w:sz w:val="20"/>
        </w:rPr>
        <w:t>、</w:t>
      </w:r>
      <w:r w:rsidRPr="005309AD">
        <w:rPr>
          <w:rFonts w:ascii="HG丸ｺﾞｼｯｸM-PRO" w:eastAsia="HG丸ｺﾞｼｯｸM-PRO"/>
          <w:sz w:val="20"/>
        </w:rPr>
        <w:t>本市に</w:t>
      </w:r>
      <w:r w:rsidR="003E62E1">
        <w:rPr>
          <w:rFonts w:ascii="HG丸ｺﾞｼｯｸM-PRO" w:eastAsia="HG丸ｺﾞｼｯｸM-PRO" w:hint="eastAsia"/>
          <w:sz w:val="20"/>
        </w:rPr>
        <w:t>是正措置完了の</w:t>
      </w:r>
      <w:r w:rsidRPr="005309AD">
        <w:rPr>
          <w:rFonts w:ascii="HG丸ｺﾞｼｯｸM-PRO" w:eastAsia="HG丸ｺﾞｼｯｸM-PRO"/>
          <w:sz w:val="20"/>
        </w:rPr>
        <w:t>報告</w:t>
      </w:r>
      <w:r w:rsidR="003E62E1">
        <w:rPr>
          <w:rFonts w:ascii="HG丸ｺﾞｼｯｸM-PRO" w:eastAsia="HG丸ｺﾞｼｯｸM-PRO" w:hint="eastAsia"/>
          <w:sz w:val="20"/>
        </w:rPr>
        <w:t>を行ってください</w:t>
      </w:r>
      <w:r w:rsidRPr="005309AD">
        <w:rPr>
          <w:rFonts w:ascii="HG丸ｺﾞｼｯｸM-PRO" w:eastAsia="HG丸ｺﾞｼｯｸM-PRO"/>
          <w:sz w:val="20"/>
        </w:rPr>
        <w:t>。</w:t>
      </w:r>
    </w:p>
    <w:p w:rsidR="003E62E1" w:rsidRPr="005309AD" w:rsidRDefault="003E62E1" w:rsidP="003E62E1">
      <w:pPr>
        <w:rPr>
          <w:rFonts w:ascii="HG丸ｺﾞｼｯｸM-PRO" w:eastAsia="HG丸ｺﾞｼｯｸM-PRO"/>
          <w:sz w:val="20"/>
        </w:rPr>
      </w:pPr>
    </w:p>
    <w:p w:rsidR="00FB0B86" w:rsidRDefault="00FB0B86" w:rsidP="00FB0B86">
      <w:pPr>
        <w:rPr>
          <w:rFonts w:ascii="HG丸ｺﾞｼｯｸM-PRO" w:eastAsia="HG丸ｺﾞｼｯｸM-PRO"/>
        </w:rPr>
      </w:pPr>
    </w:p>
    <w:p w:rsidR="00FB0B86" w:rsidRDefault="00FB0B86" w:rsidP="00FB0B86">
      <w:pPr>
        <w:rPr>
          <w:rFonts w:ascii="HG丸ｺﾞｼｯｸM-PRO" w:eastAsia="HG丸ｺﾞｼｯｸM-PRO"/>
        </w:rPr>
      </w:pPr>
    </w:p>
    <w:p w:rsidR="007A0FB5" w:rsidRDefault="007A0FB5" w:rsidP="00FB0B86">
      <w:pPr>
        <w:rPr>
          <w:rFonts w:ascii="HG丸ｺﾞｼｯｸM-PRO" w:eastAsia="HG丸ｺﾞｼｯｸM-PRO"/>
        </w:rPr>
      </w:pPr>
    </w:p>
    <w:p w:rsidR="00FB0B86" w:rsidRPr="005309AD" w:rsidRDefault="007A0FB5" w:rsidP="007A0FB5">
      <w:pPr>
        <w:wordWrap w:val="0"/>
        <w:jc w:val="right"/>
        <w:rPr>
          <w:rFonts w:ascii="HG丸ｺﾞｼｯｸM-PRO" w:eastAsia="HG丸ｺﾞｼｯｸM-PRO"/>
          <w:sz w:val="20"/>
        </w:rPr>
      </w:pPr>
      <w:r w:rsidRPr="005309AD">
        <w:rPr>
          <w:rFonts w:ascii="HG丸ｺﾞｼｯｸM-PRO" w:eastAsia="HG丸ｺﾞｼｯｸM-PRO" w:hint="eastAsia"/>
          <w:sz w:val="20"/>
        </w:rPr>
        <w:t xml:space="preserve">　</w:t>
      </w:r>
      <w:r w:rsidR="00FB0B86" w:rsidRPr="005309AD">
        <w:rPr>
          <w:rFonts w:ascii="HG丸ｺﾞｼｯｸM-PRO" w:eastAsia="HG丸ｺﾞｼｯｸM-PRO" w:hint="eastAsia"/>
          <w:sz w:val="20"/>
        </w:rPr>
        <w:t xml:space="preserve">　◆お問い合わせ先◆</w:t>
      </w:r>
      <w:r w:rsidRPr="005309AD">
        <w:rPr>
          <w:rFonts w:ascii="HG丸ｺﾞｼｯｸM-PRO" w:eastAsia="HG丸ｺﾞｼｯｸM-PRO" w:hint="eastAsia"/>
          <w:sz w:val="20"/>
        </w:rPr>
        <w:t xml:space="preserve">　　　　　　　　　　</w:t>
      </w:r>
    </w:p>
    <w:p w:rsidR="00FB0B86" w:rsidRPr="005309AD" w:rsidRDefault="00FB0B86" w:rsidP="007A0FB5">
      <w:pPr>
        <w:wordWrap w:val="0"/>
        <w:jc w:val="right"/>
        <w:rPr>
          <w:rFonts w:ascii="HG丸ｺﾞｼｯｸM-PRO" w:eastAsia="HG丸ｺﾞｼｯｸM-PRO"/>
          <w:sz w:val="20"/>
        </w:rPr>
      </w:pPr>
      <w:r w:rsidRPr="005309AD">
        <w:rPr>
          <w:rFonts w:ascii="HG丸ｺﾞｼｯｸM-PRO" w:eastAsia="HG丸ｺﾞｼｯｸM-PRO" w:hint="eastAsia"/>
          <w:sz w:val="20"/>
        </w:rPr>
        <w:t xml:space="preserve">　大分市役所　都市計画部</w:t>
      </w:r>
      <w:r w:rsidR="007A0FB5" w:rsidRPr="005309AD">
        <w:rPr>
          <w:rFonts w:ascii="HG丸ｺﾞｼｯｸM-PRO" w:eastAsia="HG丸ｺﾞｼｯｸM-PRO" w:hint="eastAsia"/>
          <w:sz w:val="20"/>
        </w:rPr>
        <w:t xml:space="preserve">　　　　　　　</w:t>
      </w:r>
    </w:p>
    <w:p w:rsidR="00FB0B86" w:rsidRPr="005309AD" w:rsidRDefault="00FB0B86" w:rsidP="005309AD">
      <w:pPr>
        <w:wordWrap w:val="0"/>
        <w:ind w:firstLineChars="100" w:firstLine="200"/>
        <w:jc w:val="right"/>
        <w:rPr>
          <w:rFonts w:ascii="HG丸ｺﾞｼｯｸM-PRO" w:eastAsia="HG丸ｺﾞｼｯｸM-PRO"/>
          <w:sz w:val="20"/>
        </w:rPr>
      </w:pPr>
      <w:r w:rsidRPr="005309AD">
        <w:rPr>
          <w:rFonts w:ascii="HG丸ｺﾞｼｯｸM-PRO" w:eastAsia="HG丸ｺﾞｼｯｸM-PRO" w:hint="eastAsia"/>
          <w:sz w:val="20"/>
        </w:rPr>
        <w:t>開発建築指導課　建築指導担当班</w:t>
      </w:r>
      <w:r w:rsidR="007A0FB5" w:rsidRPr="005309AD">
        <w:rPr>
          <w:rFonts w:ascii="HG丸ｺﾞｼｯｸM-PRO" w:eastAsia="HG丸ｺﾞｼｯｸM-PRO" w:hint="eastAsia"/>
          <w:sz w:val="20"/>
        </w:rPr>
        <w:t xml:space="preserve">　　　</w:t>
      </w:r>
    </w:p>
    <w:p w:rsidR="00FB0B86" w:rsidRPr="005309AD" w:rsidRDefault="00725DD4" w:rsidP="005309AD">
      <w:pPr>
        <w:wordWrap w:val="0"/>
        <w:ind w:firstLineChars="100" w:firstLine="200"/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電　話　０９７－５８５－５０３４</w:t>
      </w:r>
      <w:r w:rsidR="007A0FB5" w:rsidRPr="005309AD">
        <w:rPr>
          <w:rFonts w:ascii="HG丸ｺﾞｼｯｸM-PRO" w:eastAsia="HG丸ｺﾞｼｯｸM-PRO" w:hint="eastAsia"/>
          <w:sz w:val="20"/>
        </w:rPr>
        <w:t xml:space="preserve">　　</w:t>
      </w:r>
    </w:p>
    <w:p w:rsidR="00FB0B86" w:rsidRPr="003A3EC7" w:rsidRDefault="00FB0B86" w:rsidP="005309AD">
      <w:pPr>
        <w:wordWrap w:val="0"/>
        <w:ind w:firstLineChars="100" w:firstLine="200"/>
        <w:jc w:val="right"/>
        <w:rPr>
          <w:rFonts w:ascii="HG丸ｺﾞｼｯｸM-PRO" w:eastAsia="HG丸ｺﾞｼｯｸM-PRO"/>
        </w:rPr>
      </w:pPr>
      <w:r w:rsidRPr="005309AD">
        <w:rPr>
          <w:rFonts w:ascii="HG丸ｺﾞｼｯｸM-PRO" w:eastAsia="HG丸ｺﾞｼｯｸM-PRO" w:hint="eastAsia"/>
          <w:sz w:val="20"/>
        </w:rPr>
        <w:t>ＦＡＸ　０９７－５３４－６２０１</w:t>
      </w:r>
      <w:r w:rsidR="007A0FB5">
        <w:rPr>
          <w:rFonts w:ascii="HG丸ｺﾞｼｯｸM-PRO" w:eastAsia="HG丸ｺﾞｼｯｸM-PRO" w:hint="eastAsia"/>
        </w:rPr>
        <w:t xml:space="preserve">　　</w:t>
      </w:r>
    </w:p>
    <w:sectPr w:rsidR="00FB0B86" w:rsidRPr="003A3EC7" w:rsidSect="003A3E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69" w:rsidRDefault="00F61C69" w:rsidP="00F61C69">
      <w:r>
        <w:separator/>
      </w:r>
    </w:p>
  </w:endnote>
  <w:endnote w:type="continuationSeparator" w:id="0">
    <w:p w:rsidR="00F61C69" w:rsidRDefault="00F61C69" w:rsidP="00F6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69" w:rsidRDefault="00F61C69" w:rsidP="00F61C69">
      <w:r>
        <w:separator/>
      </w:r>
    </w:p>
  </w:footnote>
  <w:footnote w:type="continuationSeparator" w:id="0">
    <w:p w:rsidR="00F61C69" w:rsidRDefault="00F61C69" w:rsidP="00F6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EC7"/>
    <w:rsid w:val="00062906"/>
    <w:rsid w:val="00093E11"/>
    <w:rsid w:val="000D0AE4"/>
    <w:rsid w:val="000F38DD"/>
    <w:rsid w:val="00103EE8"/>
    <w:rsid w:val="00154782"/>
    <w:rsid w:val="001578BE"/>
    <w:rsid w:val="00182254"/>
    <w:rsid w:val="00202862"/>
    <w:rsid w:val="00251F3C"/>
    <w:rsid w:val="00287449"/>
    <w:rsid w:val="002F41C4"/>
    <w:rsid w:val="0034178B"/>
    <w:rsid w:val="00350C43"/>
    <w:rsid w:val="00362890"/>
    <w:rsid w:val="003A3AFE"/>
    <w:rsid w:val="003A3EC7"/>
    <w:rsid w:val="003A5AD5"/>
    <w:rsid w:val="003D3725"/>
    <w:rsid w:val="003E62E1"/>
    <w:rsid w:val="004224C2"/>
    <w:rsid w:val="00436097"/>
    <w:rsid w:val="004364A7"/>
    <w:rsid w:val="00444248"/>
    <w:rsid w:val="00464BB7"/>
    <w:rsid w:val="004F10DB"/>
    <w:rsid w:val="00502AC2"/>
    <w:rsid w:val="0052088F"/>
    <w:rsid w:val="005209C8"/>
    <w:rsid w:val="005309AD"/>
    <w:rsid w:val="005326F8"/>
    <w:rsid w:val="005418B2"/>
    <w:rsid w:val="00547893"/>
    <w:rsid w:val="005751F8"/>
    <w:rsid w:val="00587C3D"/>
    <w:rsid w:val="00587ED8"/>
    <w:rsid w:val="00593D85"/>
    <w:rsid w:val="005D35C3"/>
    <w:rsid w:val="00603DE7"/>
    <w:rsid w:val="00611C98"/>
    <w:rsid w:val="00650718"/>
    <w:rsid w:val="00680474"/>
    <w:rsid w:val="006924B3"/>
    <w:rsid w:val="00694005"/>
    <w:rsid w:val="006C5563"/>
    <w:rsid w:val="006C6A95"/>
    <w:rsid w:val="006D38CD"/>
    <w:rsid w:val="00712B68"/>
    <w:rsid w:val="00725DD4"/>
    <w:rsid w:val="00753410"/>
    <w:rsid w:val="007710B5"/>
    <w:rsid w:val="007A0FB5"/>
    <w:rsid w:val="007A27D8"/>
    <w:rsid w:val="007B0789"/>
    <w:rsid w:val="007B2B85"/>
    <w:rsid w:val="007D4303"/>
    <w:rsid w:val="008924DD"/>
    <w:rsid w:val="008C4645"/>
    <w:rsid w:val="009733B5"/>
    <w:rsid w:val="00993BB4"/>
    <w:rsid w:val="00993DBD"/>
    <w:rsid w:val="009E38FD"/>
    <w:rsid w:val="009E54A0"/>
    <w:rsid w:val="00A04E8E"/>
    <w:rsid w:val="00A17025"/>
    <w:rsid w:val="00A32052"/>
    <w:rsid w:val="00A3316C"/>
    <w:rsid w:val="00A35644"/>
    <w:rsid w:val="00A63DAA"/>
    <w:rsid w:val="00AE695D"/>
    <w:rsid w:val="00B04833"/>
    <w:rsid w:val="00B15430"/>
    <w:rsid w:val="00B27B8A"/>
    <w:rsid w:val="00B40502"/>
    <w:rsid w:val="00B873DF"/>
    <w:rsid w:val="00BB3BFB"/>
    <w:rsid w:val="00BB6B51"/>
    <w:rsid w:val="00BC7FD4"/>
    <w:rsid w:val="00C02124"/>
    <w:rsid w:val="00C2386D"/>
    <w:rsid w:val="00C31762"/>
    <w:rsid w:val="00C92331"/>
    <w:rsid w:val="00CF248C"/>
    <w:rsid w:val="00D22A70"/>
    <w:rsid w:val="00D22F9A"/>
    <w:rsid w:val="00D55F80"/>
    <w:rsid w:val="00DA340A"/>
    <w:rsid w:val="00DB23B9"/>
    <w:rsid w:val="00DD6B6B"/>
    <w:rsid w:val="00E07D4A"/>
    <w:rsid w:val="00E46BEA"/>
    <w:rsid w:val="00EC317F"/>
    <w:rsid w:val="00ED0EE0"/>
    <w:rsid w:val="00EE35BA"/>
    <w:rsid w:val="00F1351B"/>
    <w:rsid w:val="00F23105"/>
    <w:rsid w:val="00F37C77"/>
    <w:rsid w:val="00F61C69"/>
    <w:rsid w:val="00F873F2"/>
    <w:rsid w:val="00FB0B86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 [1302]"/>
    </o:shapedefaults>
    <o:shapelayout v:ext="edit">
      <o:idmap v:ext="edit" data="1"/>
    </o:shapelayout>
  </w:shapeDefaults>
  <w:decimalSymbol w:val="."/>
  <w:listSeparator w:val=","/>
  <w14:docId w14:val="61A6FC41"/>
  <w15:docId w15:val="{5CB44176-C6E2-4802-B571-64F19F2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34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C69"/>
  </w:style>
  <w:style w:type="paragraph" w:styleId="a7">
    <w:name w:val="footer"/>
    <w:basedOn w:val="a"/>
    <w:link w:val="a8"/>
    <w:uiPriority w:val="99"/>
    <w:unhideWhenUsed/>
    <w:rsid w:val="00F61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C69"/>
  </w:style>
  <w:style w:type="paragraph" w:styleId="a9">
    <w:name w:val="List Paragraph"/>
    <w:basedOn w:val="a"/>
    <w:uiPriority w:val="34"/>
    <w:qFormat/>
    <w:rsid w:val="00520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FBA8A-EB25-41EE-BFD6-8230D876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77</cp:revision>
  <cp:lastPrinted>2025-03-11T04:20:00Z</cp:lastPrinted>
  <dcterms:created xsi:type="dcterms:W3CDTF">2016-06-09T06:27:00Z</dcterms:created>
  <dcterms:modified xsi:type="dcterms:W3CDTF">2025-03-12T04:07:00Z</dcterms:modified>
</cp:coreProperties>
</file>