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CB89FED" w14:textId="77777777" w:rsidR="000A0A44" w:rsidRPr="002E6600" w:rsidRDefault="000A0A44">
      <w:pPr>
        <w:rPr>
          <w:color w:val="auto"/>
        </w:rPr>
      </w:pPr>
      <w:r w:rsidRPr="007636E7">
        <w:rPr>
          <w:color w:val="auto"/>
        </w:rPr>
        <w:t>（様</w:t>
      </w:r>
      <w:r w:rsidRPr="002E6600">
        <w:rPr>
          <w:color w:val="auto"/>
        </w:rPr>
        <w:t>式第</w:t>
      </w:r>
      <w:r w:rsidR="005405D4" w:rsidRPr="002E6600">
        <w:rPr>
          <w:rFonts w:hint="eastAsia"/>
          <w:color w:val="auto"/>
        </w:rPr>
        <w:t>５</w:t>
      </w:r>
      <w:r w:rsidRPr="002E6600">
        <w:rPr>
          <w:color w:val="auto"/>
        </w:rPr>
        <w:t>号）</w:t>
      </w:r>
    </w:p>
    <w:p w14:paraId="71DC0150" w14:textId="77777777" w:rsidR="000A0A44" w:rsidRPr="002E6600" w:rsidRDefault="000A0A44" w:rsidP="007A0170">
      <w:pPr>
        <w:ind w:rightChars="100" w:right="210"/>
        <w:jc w:val="right"/>
        <w:rPr>
          <w:color w:val="auto"/>
        </w:rPr>
      </w:pPr>
      <w:r w:rsidRPr="002E6600">
        <w:rPr>
          <w:color w:val="auto"/>
          <w:sz w:val="22"/>
        </w:rPr>
        <w:t>令和　　年　　月　　日</w:t>
      </w:r>
    </w:p>
    <w:p w14:paraId="202B5F70" w14:textId="77777777" w:rsidR="000A0A44" w:rsidRPr="002E6600" w:rsidRDefault="000A0A44">
      <w:pPr>
        <w:ind w:right="880"/>
        <w:rPr>
          <w:color w:val="auto"/>
          <w:sz w:val="22"/>
        </w:rPr>
      </w:pPr>
    </w:p>
    <w:p w14:paraId="3AF90B74" w14:textId="79DF5C58" w:rsidR="000A0A44" w:rsidRPr="002E6600" w:rsidRDefault="00833BD4">
      <w:pPr>
        <w:ind w:right="880" w:firstLineChars="100" w:firstLine="220"/>
        <w:rPr>
          <w:color w:val="auto"/>
        </w:rPr>
      </w:pPr>
      <w:r>
        <w:rPr>
          <w:rFonts w:hint="eastAsia"/>
          <w:color w:val="auto"/>
          <w:sz w:val="22"/>
        </w:rPr>
        <w:t>大分市長　足立　信也</w:t>
      </w:r>
      <w:r w:rsidR="000A0A44" w:rsidRPr="002E6600">
        <w:rPr>
          <w:rFonts w:hint="eastAsia"/>
          <w:color w:val="auto"/>
          <w:sz w:val="22"/>
        </w:rPr>
        <w:t xml:space="preserve">　様</w:t>
      </w:r>
    </w:p>
    <w:p w14:paraId="7F392AB7" w14:textId="77777777" w:rsidR="000A0A44" w:rsidRPr="002E6600" w:rsidRDefault="000A0A44">
      <w:pPr>
        <w:ind w:right="880"/>
        <w:rPr>
          <w:color w:val="auto"/>
          <w:sz w:val="22"/>
        </w:rPr>
      </w:pPr>
    </w:p>
    <w:p w14:paraId="4F28BCEB" w14:textId="77777777" w:rsidR="000A0A44" w:rsidRPr="002E6600" w:rsidRDefault="000A0A44">
      <w:pPr>
        <w:ind w:rightChars="66" w:right="139" w:firstLineChars="2200" w:firstLine="4620"/>
        <w:jc w:val="left"/>
        <w:rPr>
          <w:color w:val="auto"/>
        </w:rPr>
      </w:pPr>
      <w:r w:rsidRPr="002E6600">
        <w:rPr>
          <w:rFonts w:ascii="ＭＳ 明朝" w:hAnsi="ＭＳ 明朝"/>
          <w:color w:val="auto"/>
          <w:u w:val="single" w:color="000000"/>
        </w:rPr>
        <w:t xml:space="preserve">申込者氏名　</w:t>
      </w:r>
      <w:r w:rsidRPr="002E6600">
        <w:rPr>
          <w:rFonts w:ascii="ＭＳ 明朝" w:hAnsi="ＭＳ 明朝" w:hint="eastAsia"/>
          <w:color w:val="auto"/>
          <w:u w:val="single" w:color="000000"/>
        </w:rPr>
        <w:t xml:space="preserve">　</w:t>
      </w:r>
      <w:r w:rsidRPr="002E6600">
        <w:rPr>
          <w:rFonts w:ascii="ＭＳ 明朝" w:hAnsi="ＭＳ 明朝"/>
          <w:color w:val="auto"/>
          <w:u w:val="single" w:color="000000"/>
        </w:rPr>
        <w:t xml:space="preserve">　　　　　　　　　　　　</w:t>
      </w:r>
    </w:p>
    <w:p w14:paraId="68E468BF" w14:textId="77777777" w:rsidR="000A0A44" w:rsidRPr="002E6600" w:rsidRDefault="000A0A44">
      <w:pPr>
        <w:jc w:val="right"/>
        <w:rPr>
          <w:rFonts w:ascii="ＭＳ 明朝" w:hAnsi="ＭＳ 明朝"/>
          <w:color w:val="auto"/>
          <w:sz w:val="22"/>
          <w:u w:val="single" w:color="000000"/>
        </w:rPr>
      </w:pPr>
    </w:p>
    <w:p w14:paraId="1D935E60" w14:textId="77777777" w:rsidR="000A0A44" w:rsidRPr="002E6600" w:rsidRDefault="000A0A44">
      <w:pPr>
        <w:jc w:val="center"/>
        <w:rPr>
          <w:color w:val="auto"/>
        </w:rPr>
      </w:pPr>
      <w:r w:rsidRPr="002E6600">
        <w:rPr>
          <w:color w:val="auto"/>
          <w:sz w:val="28"/>
        </w:rPr>
        <w:t>申　　　出　　　書</w:t>
      </w:r>
    </w:p>
    <w:p w14:paraId="39984D6F" w14:textId="77777777" w:rsidR="000A0A44" w:rsidRPr="002E6600" w:rsidRDefault="000A0A44">
      <w:pPr>
        <w:rPr>
          <w:color w:val="auto"/>
          <w:sz w:val="28"/>
        </w:rPr>
      </w:pPr>
    </w:p>
    <w:p w14:paraId="22DF7CE2" w14:textId="0D492298" w:rsidR="000A0A44" w:rsidRPr="002E6600" w:rsidRDefault="000A0A44">
      <w:pPr>
        <w:ind w:firstLine="240"/>
        <w:rPr>
          <w:color w:val="auto"/>
        </w:rPr>
      </w:pPr>
      <w:r w:rsidRPr="002E6600">
        <w:rPr>
          <w:color w:val="auto"/>
          <w:sz w:val="24"/>
        </w:rPr>
        <w:t>次の被災した住宅の状況について、</w:t>
      </w:r>
      <w:r w:rsidR="0055584B" w:rsidRPr="002E6600">
        <w:rPr>
          <w:rFonts w:ascii="ＭＳ 明朝" w:hAnsi="ＭＳ 明朝" w:hint="eastAsia"/>
          <w:color w:val="auto"/>
          <w:sz w:val="24"/>
        </w:rPr>
        <w:t>令和７年１１月１８日大分市佐賀関の大規模火災</w:t>
      </w:r>
      <w:r w:rsidR="00723BD3" w:rsidRPr="002E6600">
        <w:rPr>
          <w:rFonts w:hint="eastAsia"/>
          <w:color w:val="auto"/>
          <w:sz w:val="24"/>
        </w:rPr>
        <w:t>に係る</w:t>
      </w:r>
      <w:r w:rsidR="0055584B" w:rsidRPr="002E6600">
        <w:rPr>
          <w:rFonts w:ascii="ＭＳ 明朝" w:hAnsi="ＭＳ 明朝" w:hint="eastAsia"/>
          <w:color w:val="auto"/>
          <w:sz w:val="24"/>
        </w:rPr>
        <w:t>大分</w:t>
      </w:r>
      <w:r w:rsidR="00A45547" w:rsidRPr="002E6600">
        <w:rPr>
          <w:rFonts w:hint="eastAsia"/>
          <w:color w:val="auto"/>
          <w:sz w:val="24"/>
        </w:rPr>
        <w:t>県</w:t>
      </w:r>
      <w:r w:rsidRPr="002E6600">
        <w:rPr>
          <w:rFonts w:hint="eastAsia"/>
          <w:color w:val="auto"/>
          <w:sz w:val="24"/>
        </w:rPr>
        <w:t>賃貸型応急住宅実施要綱</w:t>
      </w:r>
      <w:r w:rsidRPr="002E6600">
        <w:rPr>
          <w:color w:val="auto"/>
          <w:sz w:val="24"/>
        </w:rPr>
        <w:t>の要件に該当することを申し出ます。</w:t>
      </w:r>
    </w:p>
    <w:p w14:paraId="72C6B09B" w14:textId="77777777" w:rsidR="000A0A44" w:rsidRPr="002E6600" w:rsidRDefault="000A0A44">
      <w:pPr>
        <w:rPr>
          <w:color w:val="auto"/>
          <w:sz w:val="22"/>
        </w:rPr>
      </w:pPr>
    </w:p>
    <w:p w14:paraId="4B722797" w14:textId="77777777" w:rsidR="000A0A44" w:rsidRPr="002E6600" w:rsidRDefault="000A0A44">
      <w:pPr>
        <w:rPr>
          <w:color w:val="auto"/>
          <w:sz w:val="22"/>
        </w:rPr>
      </w:pPr>
    </w:p>
    <w:p w14:paraId="75659A4D" w14:textId="77777777" w:rsidR="000A0A44" w:rsidRPr="002E6600" w:rsidRDefault="000A0A44">
      <w:pPr>
        <w:rPr>
          <w:color w:val="auto"/>
        </w:rPr>
      </w:pPr>
      <w:r w:rsidRPr="002E6600">
        <w:rPr>
          <w:color w:val="auto"/>
          <w:sz w:val="22"/>
          <w:u w:val="single"/>
        </w:rPr>
        <w:t xml:space="preserve">被災した住宅の所在地：　　　　　　　　　　　　　　　　　　　　　　　　　　　　</w:t>
      </w:r>
    </w:p>
    <w:p w14:paraId="55DD82FE" w14:textId="77777777" w:rsidR="004E42D0" w:rsidRPr="002E6600" w:rsidRDefault="004E42D0">
      <w:pPr>
        <w:rPr>
          <w:color w:val="auto"/>
          <w:sz w:val="22"/>
          <w:u w:val="single"/>
        </w:rPr>
      </w:pPr>
    </w:p>
    <w:p w14:paraId="2DF73067" w14:textId="77777777" w:rsidR="000A0A44" w:rsidRPr="002E6600" w:rsidRDefault="000A0A44">
      <w:pPr>
        <w:rPr>
          <w:color w:val="auto"/>
          <w:sz w:val="22"/>
        </w:rPr>
      </w:pPr>
    </w:p>
    <w:p w14:paraId="7F08A8FE" w14:textId="77777777" w:rsidR="000A0A44" w:rsidRPr="002E6600" w:rsidRDefault="000A0A44">
      <w:pPr>
        <w:rPr>
          <w:color w:val="auto"/>
          <w:sz w:val="22"/>
        </w:rPr>
      </w:pPr>
      <w:r w:rsidRPr="002E6600">
        <w:rPr>
          <w:color w:val="auto"/>
          <w:sz w:val="22"/>
        </w:rPr>
        <w:t>【被災した住宅の状況】</w:t>
      </w:r>
    </w:p>
    <w:p w14:paraId="0A4826B7" w14:textId="77777777" w:rsidR="000A0A44" w:rsidRPr="002E6600" w:rsidRDefault="000A0A44">
      <w:pPr>
        <w:rPr>
          <w:color w:val="auto"/>
          <w:sz w:val="22"/>
        </w:rPr>
      </w:pPr>
      <w:r w:rsidRPr="002E6600">
        <w:rPr>
          <w:rFonts w:ascii="ＭＳ 明朝" w:hAnsi="ＭＳ 明朝" w:hint="eastAsia"/>
          <w:color w:val="auto"/>
          <w:sz w:val="22"/>
        </w:rPr>
        <w:t xml:space="preserve">※　</w:t>
      </w:r>
      <w:r w:rsidRPr="002E6600">
        <w:rPr>
          <w:color w:val="auto"/>
          <w:kern w:val="22"/>
          <w:sz w:val="22"/>
        </w:rPr>
        <w:t>該当する状況に</w:t>
      </w:r>
      <w:r w:rsidRPr="002E6600">
        <w:rPr>
          <w:color w:val="auto"/>
          <w:kern w:val="22"/>
          <w:sz w:val="22"/>
        </w:rPr>
        <w:t>☑</w:t>
      </w:r>
      <w:r w:rsidRPr="002E6600">
        <w:rPr>
          <w:rFonts w:hint="eastAsia"/>
          <w:color w:val="auto"/>
          <w:kern w:val="22"/>
          <w:sz w:val="22"/>
        </w:rPr>
        <w:t xml:space="preserve"> </w:t>
      </w:r>
      <w:r w:rsidRPr="002E6600">
        <w:rPr>
          <w:color w:val="auto"/>
          <w:kern w:val="22"/>
          <w:sz w:val="22"/>
        </w:rPr>
        <w:t>を付けてください。</w:t>
      </w:r>
    </w:p>
    <w:p w14:paraId="0D01F980" w14:textId="77777777" w:rsidR="000A0A44" w:rsidRPr="002E6600" w:rsidRDefault="000A0A44">
      <w:pPr>
        <w:rPr>
          <w:color w:val="auto"/>
        </w:rPr>
      </w:pPr>
      <w:r w:rsidRPr="002E6600">
        <w:rPr>
          <w:rFonts w:ascii="ＭＳ 明朝" w:hAnsi="ＭＳ 明朝" w:hint="eastAsia"/>
          <w:color w:val="auto"/>
          <w:sz w:val="22"/>
        </w:rPr>
        <w:t xml:space="preserve">※　</w:t>
      </w:r>
      <w:r w:rsidR="00BB0B63" w:rsidRPr="002E6600">
        <w:rPr>
          <w:rFonts w:ascii="ＭＳ 明朝" w:hAnsi="ＭＳ 明朝" w:hint="eastAsia"/>
          <w:color w:val="auto"/>
          <w:sz w:val="22"/>
        </w:rPr>
        <w:t>裏面</w:t>
      </w:r>
      <w:r w:rsidRPr="002E6600">
        <w:rPr>
          <w:rFonts w:ascii="ＭＳ 明朝" w:hAnsi="ＭＳ 明朝" w:hint="eastAsia"/>
          <w:color w:val="auto"/>
          <w:sz w:val="22"/>
        </w:rPr>
        <w:t>に、被災状況を記載すると共に被災状況が確認できる写真を添付すること。</w:t>
      </w:r>
    </w:p>
    <w:p w14:paraId="1FCD4DC3" w14:textId="77777777" w:rsidR="000A0A44" w:rsidRPr="002E6600" w:rsidRDefault="000A0A44">
      <w:pPr>
        <w:ind w:left="220" w:hanging="220"/>
        <w:rPr>
          <w:rFonts w:ascii="ＭＳ 明朝" w:hAnsi="ＭＳ 明朝"/>
          <w:color w:val="auto"/>
          <w:sz w:val="22"/>
        </w:rPr>
      </w:pPr>
    </w:p>
    <w:p w14:paraId="222CF667" w14:textId="77777777" w:rsidR="000A0A44" w:rsidRPr="002E6600" w:rsidRDefault="000A0A44">
      <w:pPr>
        <w:ind w:left="220" w:hanging="220"/>
        <w:rPr>
          <w:rFonts w:ascii="ＭＳ 明朝" w:hAnsi="ＭＳ 明朝"/>
          <w:color w:val="auto"/>
          <w:sz w:val="22"/>
          <w:szCs w:val="22"/>
        </w:rPr>
      </w:pPr>
      <w:r w:rsidRPr="002E6600">
        <w:rPr>
          <w:rFonts w:ascii="ＭＳ 明朝" w:hAnsi="ＭＳ 明朝" w:hint="eastAsia"/>
          <w:color w:val="auto"/>
          <w:sz w:val="22"/>
          <w:szCs w:val="22"/>
        </w:rPr>
        <w:t>（要綱第６条）</w:t>
      </w:r>
    </w:p>
    <w:p w14:paraId="31F5889D" w14:textId="6474B917" w:rsidR="00BB0B63" w:rsidRPr="002E6600" w:rsidRDefault="00BB0B63" w:rsidP="005B1B47">
      <w:pPr>
        <w:ind w:left="220" w:hanging="220"/>
        <w:rPr>
          <w:rFonts w:ascii="ＭＳ 明朝" w:hAnsi="ＭＳ 明朝"/>
          <w:color w:val="auto"/>
          <w:sz w:val="22"/>
          <w:szCs w:val="22"/>
        </w:rPr>
      </w:pPr>
      <w:r w:rsidRPr="002E6600">
        <w:rPr>
          <w:rFonts w:ascii="ＭＳ 明朝" w:hAnsi="ＭＳ 明朝" w:hint="eastAsia"/>
          <w:color w:val="auto"/>
          <w:sz w:val="22"/>
          <w:szCs w:val="22"/>
        </w:rPr>
        <w:t>□　災害発生の日（令和</w:t>
      </w:r>
      <w:r w:rsidR="0055584B" w:rsidRPr="002E6600">
        <w:rPr>
          <w:rFonts w:ascii="ＭＳ 明朝" w:hAnsi="ＭＳ 明朝" w:hint="eastAsia"/>
          <w:color w:val="auto"/>
          <w:sz w:val="22"/>
          <w:szCs w:val="22"/>
        </w:rPr>
        <w:t>７</w:t>
      </w:r>
      <w:r w:rsidRPr="002E6600">
        <w:rPr>
          <w:rFonts w:ascii="ＭＳ 明朝" w:hAnsi="ＭＳ 明朝" w:hint="eastAsia"/>
          <w:color w:val="auto"/>
          <w:sz w:val="22"/>
          <w:szCs w:val="22"/>
        </w:rPr>
        <w:t>年</w:t>
      </w:r>
      <w:r w:rsidR="0055584B" w:rsidRPr="002E6600">
        <w:rPr>
          <w:rFonts w:ascii="ＭＳ 明朝" w:hAnsi="ＭＳ 明朝" w:hint="eastAsia"/>
          <w:color w:val="auto"/>
          <w:sz w:val="22"/>
          <w:szCs w:val="22"/>
        </w:rPr>
        <w:t>１１</w:t>
      </w:r>
      <w:r w:rsidRPr="002E6600">
        <w:rPr>
          <w:rFonts w:ascii="ＭＳ 明朝" w:hAnsi="ＭＳ 明朝" w:hint="eastAsia"/>
          <w:color w:val="auto"/>
          <w:sz w:val="22"/>
          <w:szCs w:val="22"/>
        </w:rPr>
        <w:t>月</w:t>
      </w:r>
      <w:r w:rsidR="0055584B" w:rsidRPr="002E6600">
        <w:rPr>
          <w:rFonts w:ascii="ＭＳ 明朝" w:hAnsi="ＭＳ 明朝" w:hint="eastAsia"/>
          <w:color w:val="auto"/>
          <w:sz w:val="22"/>
          <w:szCs w:val="22"/>
        </w:rPr>
        <w:t>１８</w:t>
      </w:r>
      <w:r w:rsidRPr="002E6600">
        <w:rPr>
          <w:rFonts w:ascii="ＭＳ 明朝" w:hAnsi="ＭＳ 明朝" w:hint="eastAsia"/>
          <w:color w:val="auto"/>
          <w:sz w:val="22"/>
          <w:szCs w:val="22"/>
        </w:rPr>
        <w:t>日）時点において、災害救助法が適用される市町村に居住する</w:t>
      </w:r>
    </w:p>
    <w:p w14:paraId="3386B58B" w14:textId="77777777" w:rsidR="000A0A44" w:rsidRPr="002E6600" w:rsidRDefault="000A0A44">
      <w:pPr>
        <w:ind w:left="220" w:hanging="220"/>
        <w:rPr>
          <w:rFonts w:ascii="ＭＳ 明朝" w:hAnsi="ＭＳ 明朝"/>
          <w:color w:val="auto"/>
          <w:sz w:val="22"/>
          <w:szCs w:val="22"/>
        </w:rPr>
      </w:pPr>
      <w:r w:rsidRPr="002E6600">
        <w:rPr>
          <w:rFonts w:ascii="ＭＳ 明朝" w:hAnsi="ＭＳ 明朝" w:hint="eastAsia"/>
          <w:color w:val="auto"/>
          <w:sz w:val="22"/>
          <w:szCs w:val="22"/>
        </w:rPr>
        <w:t>□</w:t>
      </w:r>
      <w:r w:rsidR="005B1B47" w:rsidRPr="002E6600">
        <w:rPr>
          <w:rFonts w:ascii="ＭＳ 明朝" w:hAnsi="ＭＳ 明朝" w:hint="eastAsia"/>
          <w:color w:val="auto"/>
          <w:sz w:val="22"/>
          <w:szCs w:val="22"/>
        </w:rPr>
        <w:t xml:space="preserve"> ①</w:t>
      </w:r>
      <w:r w:rsidR="005B1B47" w:rsidRPr="002E6600">
        <w:rPr>
          <w:rFonts w:ascii="ＭＳ 明朝" w:hAnsi="ＭＳ 明朝"/>
          <w:color w:val="auto"/>
          <w:sz w:val="22"/>
          <w:szCs w:val="22"/>
        </w:rPr>
        <w:t xml:space="preserve"> </w:t>
      </w:r>
      <w:r w:rsidRPr="002E6600">
        <w:rPr>
          <w:rFonts w:ascii="ＭＳ 明朝" w:hAnsi="ＭＳ 明朝" w:hint="eastAsia"/>
          <w:color w:val="auto"/>
          <w:sz w:val="22"/>
          <w:szCs w:val="22"/>
        </w:rPr>
        <w:t>住宅が全壊、全焼又は流失し、居住する住宅がない</w:t>
      </w:r>
    </w:p>
    <w:p w14:paraId="51EF6C6A" w14:textId="398E3B7E" w:rsidR="000A0A44" w:rsidRPr="002E6600" w:rsidRDefault="000A0A44" w:rsidP="00DA7EB4">
      <w:pPr>
        <w:ind w:left="550" w:hangingChars="250" w:hanging="550"/>
        <w:rPr>
          <w:color w:val="auto"/>
          <w:sz w:val="22"/>
          <w:szCs w:val="22"/>
        </w:rPr>
      </w:pPr>
      <w:r w:rsidRPr="002E6600">
        <w:rPr>
          <w:rFonts w:hint="eastAsia"/>
          <w:color w:val="auto"/>
          <w:sz w:val="22"/>
          <w:szCs w:val="22"/>
        </w:rPr>
        <w:t>□</w:t>
      </w:r>
      <w:r w:rsidR="005B1B47" w:rsidRPr="002E6600">
        <w:rPr>
          <w:rFonts w:ascii="ＭＳ 明朝" w:hAnsi="ＭＳ 明朝" w:hint="eastAsia"/>
          <w:color w:val="auto"/>
          <w:sz w:val="22"/>
          <w:szCs w:val="22"/>
        </w:rPr>
        <w:t xml:space="preserve"> ②</w:t>
      </w:r>
      <w:r w:rsidR="00DA7EB4" w:rsidRPr="002E6600">
        <w:rPr>
          <w:rFonts w:ascii="ＭＳ 明朝" w:hAnsi="ＭＳ 明朝" w:hint="eastAsia"/>
          <w:color w:val="auto"/>
          <w:sz w:val="22"/>
          <w:szCs w:val="22"/>
        </w:rPr>
        <w:t xml:space="preserve"> </w:t>
      </w:r>
      <w:r w:rsidR="00DA7EB4" w:rsidRPr="002E6600">
        <w:rPr>
          <w:rFonts w:hint="eastAsia"/>
          <w:color w:val="auto"/>
          <w:sz w:val="22"/>
          <w:szCs w:val="22"/>
        </w:rPr>
        <w:t>住宅が「半壊以上」であっても住宅として再利用できず、やむを得ず解体を行う</w:t>
      </w:r>
    </w:p>
    <w:p w14:paraId="363CBA82" w14:textId="208D12B6" w:rsidR="00DA7EB4" w:rsidRPr="002E6600" w:rsidRDefault="00DA7EB4" w:rsidP="00DA7EB4">
      <w:pPr>
        <w:ind w:left="550" w:hangingChars="250" w:hanging="550"/>
        <w:rPr>
          <w:color w:val="auto"/>
          <w:sz w:val="22"/>
          <w:szCs w:val="22"/>
        </w:rPr>
      </w:pPr>
      <w:r w:rsidRPr="002E6600">
        <w:rPr>
          <w:rFonts w:hint="eastAsia"/>
          <w:color w:val="auto"/>
          <w:sz w:val="22"/>
          <w:szCs w:val="22"/>
        </w:rPr>
        <w:t>□</w:t>
      </w:r>
      <w:r w:rsidRPr="002E6600">
        <w:rPr>
          <w:rFonts w:hint="eastAsia"/>
          <w:color w:val="auto"/>
          <w:sz w:val="22"/>
          <w:szCs w:val="22"/>
        </w:rPr>
        <w:t xml:space="preserve"> </w:t>
      </w:r>
      <w:r w:rsidRPr="002E6600">
        <w:rPr>
          <w:rFonts w:hint="eastAsia"/>
          <w:color w:val="auto"/>
          <w:sz w:val="22"/>
          <w:szCs w:val="22"/>
        </w:rPr>
        <w:t>③</w:t>
      </w:r>
      <w:r w:rsidRPr="002E6600">
        <w:rPr>
          <w:rFonts w:hint="eastAsia"/>
          <w:color w:val="auto"/>
          <w:sz w:val="22"/>
          <w:szCs w:val="22"/>
        </w:rPr>
        <w:t xml:space="preserve"> </w:t>
      </w:r>
      <w:r w:rsidRPr="002E6600">
        <w:rPr>
          <w:rFonts w:hint="eastAsia"/>
          <w:color w:val="auto"/>
          <w:sz w:val="22"/>
          <w:szCs w:val="22"/>
        </w:rPr>
        <w:t>住宅が「半壊以上」であっても耐え難い悪臭等により住宅としての利用ができず、自らの住居に居住できない</w:t>
      </w:r>
    </w:p>
    <w:p w14:paraId="08A8FE46" w14:textId="4300308F" w:rsidR="005B1B47" w:rsidRPr="002E6600" w:rsidRDefault="008D337C" w:rsidP="007636E7">
      <w:pPr>
        <w:ind w:left="550" w:hangingChars="250" w:hanging="550"/>
        <w:rPr>
          <w:color w:val="auto"/>
          <w:sz w:val="22"/>
          <w:szCs w:val="22"/>
        </w:rPr>
      </w:pPr>
      <w:r w:rsidRPr="002E6600">
        <w:rPr>
          <w:rFonts w:hint="eastAsia"/>
          <w:color w:val="auto"/>
          <w:sz w:val="22"/>
          <w:szCs w:val="22"/>
        </w:rPr>
        <w:t>□</w:t>
      </w:r>
      <w:r w:rsidR="005B1B47" w:rsidRPr="002E6600">
        <w:rPr>
          <w:rFonts w:hint="eastAsia"/>
          <w:color w:val="auto"/>
          <w:sz w:val="22"/>
          <w:szCs w:val="22"/>
        </w:rPr>
        <w:t xml:space="preserve"> </w:t>
      </w:r>
      <w:r w:rsidR="00DA7EB4" w:rsidRPr="002E6600">
        <w:rPr>
          <w:rFonts w:hint="eastAsia"/>
          <w:color w:val="auto"/>
          <w:sz w:val="22"/>
          <w:szCs w:val="22"/>
        </w:rPr>
        <w:t>④</w:t>
      </w:r>
      <w:r w:rsidR="005B1B47" w:rsidRPr="002E6600">
        <w:rPr>
          <w:rFonts w:hint="eastAsia"/>
          <w:color w:val="auto"/>
          <w:sz w:val="22"/>
          <w:szCs w:val="22"/>
        </w:rPr>
        <w:t xml:space="preserve"> </w:t>
      </w:r>
      <w:r w:rsidRPr="002E6600">
        <w:rPr>
          <w:rFonts w:hint="eastAsia"/>
          <w:color w:val="auto"/>
          <w:sz w:val="22"/>
          <w:szCs w:val="22"/>
        </w:rPr>
        <w:t>二次災害等により住宅が被害を受ける恐れがある、ライフライン</w:t>
      </w:r>
      <w:r w:rsidRPr="002E6600">
        <w:rPr>
          <w:rFonts w:hint="eastAsia"/>
          <w:color w:val="auto"/>
          <w:sz w:val="22"/>
          <w:szCs w:val="22"/>
        </w:rPr>
        <w:t>(</w:t>
      </w:r>
      <w:r w:rsidRPr="002E6600">
        <w:rPr>
          <w:rFonts w:hint="eastAsia"/>
          <w:color w:val="auto"/>
          <w:sz w:val="22"/>
          <w:szCs w:val="22"/>
        </w:rPr>
        <w:t>水道、電気、ガス、道路等）が途絶しているなど、長期にわたり自らの住宅に居住できないと市町村長が認める者</w:t>
      </w:r>
    </w:p>
    <w:p w14:paraId="562F81B2" w14:textId="5F13A3F6" w:rsidR="000A0A44" w:rsidRPr="002E6600" w:rsidRDefault="000A0A44" w:rsidP="007636E7">
      <w:pPr>
        <w:ind w:left="550" w:hangingChars="250" w:hanging="550"/>
        <w:rPr>
          <w:color w:val="auto"/>
          <w:sz w:val="22"/>
          <w:szCs w:val="22"/>
        </w:rPr>
      </w:pPr>
      <w:r w:rsidRPr="002E6600">
        <w:rPr>
          <w:rFonts w:ascii="ＭＳ 明朝" w:hAnsi="ＭＳ 明朝" w:hint="eastAsia"/>
          <w:color w:val="auto"/>
          <w:sz w:val="22"/>
          <w:szCs w:val="22"/>
        </w:rPr>
        <w:t>□</w:t>
      </w:r>
      <w:r w:rsidR="005B1B47" w:rsidRPr="002E6600">
        <w:rPr>
          <w:rFonts w:ascii="ＭＳ 明朝" w:hAnsi="ＭＳ 明朝" w:hint="eastAsia"/>
          <w:color w:val="auto"/>
          <w:sz w:val="22"/>
          <w:szCs w:val="22"/>
        </w:rPr>
        <w:t xml:space="preserve"> </w:t>
      </w:r>
      <w:r w:rsidR="00DA7EB4" w:rsidRPr="002E6600">
        <w:rPr>
          <w:rFonts w:ascii="ＭＳ 明朝" w:hAnsi="ＭＳ 明朝" w:hint="eastAsia"/>
          <w:color w:val="auto"/>
          <w:sz w:val="22"/>
          <w:szCs w:val="22"/>
        </w:rPr>
        <w:t>⑤</w:t>
      </w:r>
      <w:r w:rsidR="005B1B47" w:rsidRPr="002E6600">
        <w:rPr>
          <w:rFonts w:ascii="ＭＳ 明朝" w:hAnsi="ＭＳ 明朝" w:hint="eastAsia"/>
          <w:color w:val="auto"/>
          <w:sz w:val="22"/>
          <w:szCs w:val="22"/>
        </w:rPr>
        <w:t xml:space="preserve"> </w:t>
      </w:r>
      <w:r w:rsidRPr="002E6600">
        <w:rPr>
          <w:rFonts w:ascii="ＭＳ 明朝" w:hAnsi="ＭＳ 明朝" w:hint="eastAsia"/>
          <w:color w:val="auto"/>
          <w:sz w:val="22"/>
          <w:szCs w:val="22"/>
        </w:rPr>
        <w:t>災害救助法に基づく住宅の応急修理制度を利用する者のうち、</w:t>
      </w:r>
      <w:r w:rsidR="00DA7EB4" w:rsidRPr="002E6600">
        <w:rPr>
          <w:rFonts w:ascii="ＭＳ 明朝" w:hAnsi="ＭＳ 明朝" w:hint="eastAsia"/>
          <w:color w:val="auto"/>
          <w:sz w:val="22"/>
          <w:szCs w:val="22"/>
        </w:rPr>
        <w:t>「半壊以上」であって、修理期間が１か月を超えることが見込まれる</w:t>
      </w:r>
    </w:p>
    <w:p w14:paraId="778F6154" w14:textId="7B28F323" w:rsidR="000A0A44" w:rsidRPr="002E6600" w:rsidRDefault="000A0A44">
      <w:pPr>
        <w:ind w:left="220" w:hanging="220"/>
        <w:rPr>
          <w:color w:val="auto"/>
          <w:sz w:val="22"/>
          <w:szCs w:val="22"/>
        </w:rPr>
      </w:pPr>
      <w:r w:rsidRPr="002E6600">
        <w:rPr>
          <w:rFonts w:ascii="ＭＳ 明朝" w:hAnsi="ＭＳ 明朝" w:hint="eastAsia"/>
          <w:color w:val="auto"/>
          <w:sz w:val="22"/>
          <w:szCs w:val="22"/>
        </w:rPr>
        <w:t>□</w:t>
      </w:r>
      <w:r w:rsidR="005B1B47" w:rsidRPr="002E6600">
        <w:rPr>
          <w:rFonts w:ascii="ＭＳ 明朝" w:hAnsi="ＭＳ 明朝" w:hint="eastAsia"/>
          <w:color w:val="auto"/>
          <w:sz w:val="22"/>
          <w:szCs w:val="22"/>
        </w:rPr>
        <w:t xml:space="preserve"> </w:t>
      </w:r>
      <w:r w:rsidR="00DA7EB4" w:rsidRPr="002E6600">
        <w:rPr>
          <w:rFonts w:ascii="ＭＳ 明朝" w:hAnsi="ＭＳ 明朝" w:hint="eastAsia"/>
          <w:color w:val="auto"/>
          <w:sz w:val="22"/>
          <w:szCs w:val="22"/>
        </w:rPr>
        <w:t>⑥</w:t>
      </w:r>
      <w:r w:rsidR="005B1B47" w:rsidRPr="002E6600">
        <w:rPr>
          <w:rFonts w:ascii="ＭＳ 明朝" w:hAnsi="ＭＳ 明朝" w:hint="eastAsia"/>
          <w:color w:val="auto"/>
          <w:sz w:val="22"/>
          <w:szCs w:val="22"/>
        </w:rPr>
        <w:t xml:space="preserve"> </w:t>
      </w:r>
      <w:r w:rsidRPr="002E6600">
        <w:rPr>
          <w:rFonts w:ascii="ＭＳ 明朝" w:hAnsi="ＭＳ 明朝" w:hint="eastAsia"/>
          <w:color w:val="auto"/>
          <w:sz w:val="22"/>
          <w:szCs w:val="22"/>
        </w:rPr>
        <w:t>その他、国と県の協議により、やむを得ず入居すべきと認められた者</w:t>
      </w:r>
    </w:p>
    <w:p w14:paraId="5295C149" w14:textId="77777777" w:rsidR="000A0A44" w:rsidRPr="002E6600" w:rsidRDefault="000A0A44" w:rsidP="007A0170">
      <w:pPr>
        <w:rPr>
          <w:color w:val="auto"/>
          <w:sz w:val="22"/>
          <w:szCs w:val="22"/>
        </w:rPr>
      </w:pPr>
      <w:r w:rsidRPr="002E6600">
        <w:rPr>
          <w:color w:val="auto"/>
          <w:sz w:val="22"/>
          <w:szCs w:val="22"/>
        </w:rPr>
        <w:br w:type="page"/>
      </w:r>
      <w:r w:rsidRPr="002E6600">
        <w:rPr>
          <w:rFonts w:ascii="ＭＳ 明朝" w:hAnsi="ＭＳ 明朝"/>
          <w:color w:val="auto"/>
          <w:sz w:val="22"/>
          <w:szCs w:val="22"/>
        </w:rPr>
        <w:lastRenderedPageBreak/>
        <w:t>※</w:t>
      </w:r>
      <w:r w:rsidRPr="002E6600">
        <w:rPr>
          <w:color w:val="auto"/>
          <w:sz w:val="22"/>
          <w:szCs w:val="22"/>
        </w:rPr>
        <w:t xml:space="preserve">　被災状況に</w:t>
      </w:r>
      <w:r w:rsidRPr="002E6600">
        <w:rPr>
          <w:rFonts w:hint="eastAsia"/>
          <w:color w:val="auto"/>
          <w:sz w:val="22"/>
          <w:szCs w:val="22"/>
        </w:rPr>
        <w:t>ついて</w:t>
      </w:r>
      <w:r w:rsidRPr="002E6600">
        <w:rPr>
          <w:color w:val="auto"/>
          <w:sz w:val="22"/>
          <w:szCs w:val="22"/>
        </w:rPr>
        <w:t>記載してください。</w:t>
      </w:r>
    </w:p>
    <w:p w14:paraId="5624EB67" w14:textId="77777777" w:rsidR="000A0A44" w:rsidRPr="002E6600" w:rsidRDefault="000A0A44">
      <w:pPr>
        <w:spacing w:line="360" w:lineRule="auto"/>
        <w:rPr>
          <w:color w:val="auto"/>
        </w:rPr>
      </w:pPr>
      <w:r w:rsidRPr="002E6600">
        <w:rPr>
          <w:color w:val="auto"/>
          <w:sz w:val="18"/>
        </w:rPr>
        <w:t xml:space="preserve">　　</w:t>
      </w:r>
      <w:r w:rsidRPr="002E6600">
        <w:rPr>
          <w:color w:val="auto"/>
          <w:sz w:val="18"/>
          <w:u w:val="dotted"/>
        </w:rPr>
        <w:t xml:space="preserve">　　　　　　　　　　　　　　　　　　　　　　　　　　　　　　　　　　　　　　　　　　　　　</w:t>
      </w:r>
    </w:p>
    <w:p w14:paraId="6167BF1C" w14:textId="77777777" w:rsidR="000A0A44" w:rsidRPr="002E6600" w:rsidRDefault="000A0A44">
      <w:pPr>
        <w:spacing w:line="360" w:lineRule="auto"/>
        <w:rPr>
          <w:color w:val="auto"/>
        </w:rPr>
      </w:pPr>
      <w:r w:rsidRPr="002E6600">
        <w:rPr>
          <w:color w:val="auto"/>
          <w:sz w:val="18"/>
        </w:rPr>
        <w:t xml:space="preserve">　　</w:t>
      </w:r>
      <w:r w:rsidRPr="002E6600">
        <w:rPr>
          <w:color w:val="auto"/>
          <w:sz w:val="18"/>
          <w:u w:val="dotted"/>
        </w:rPr>
        <w:t xml:space="preserve">　　　　　　　　　　　　　　　　　　　　　　　　　　　　　　　　　　　　　　　　　　　　　</w:t>
      </w:r>
    </w:p>
    <w:p w14:paraId="641B7634" w14:textId="77777777" w:rsidR="000A0A44" w:rsidRPr="002E6600" w:rsidRDefault="000A0A44">
      <w:pPr>
        <w:spacing w:line="360" w:lineRule="auto"/>
        <w:rPr>
          <w:color w:val="auto"/>
        </w:rPr>
      </w:pPr>
      <w:r w:rsidRPr="002E6600">
        <w:rPr>
          <w:color w:val="auto"/>
          <w:sz w:val="18"/>
        </w:rPr>
        <w:t xml:space="preserve">　　</w:t>
      </w:r>
      <w:r w:rsidRPr="002E6600">
        <w:rPr>
          <w:color w:val="auto"/>
          <w:sz w:val="18"/>
          <w:u w:val="dotted"/>
        </w:rPr>
        <w:t xml:space="preserve">　　　　　　　　　　　　　　　　　　　　　　　　　　　　　　　　　　　　　　　　　　　　　</w:t>
      </w:r>
    </w:p>
    <w:p w14:paraId="0C928B5A" w14:textId="77777777" w:rsidR="000A0A44" w:rsidRPr="002E6600" w:rsidRDefault="000A0A44">
      <w:pPr>
        <w:rPr>
          <w:color w:val="auto"/>
          <w:sz w:val="18"/>
          <w:u w:val="dotted"/>
        </w:rPr>
      </w:pPr>
    </w:p>
    <w:p w14:paraId="6CF8A2BB" w14:textId="77777777" w:rsidR="000A0A44" w:rsidRPr="002E6600" w:rsidRDefault="000A0A44">
      <w:pPr>
        <w:ind w:left="210" w:hanging="210"/>
        <w:rPr>
          <w:color w:val="auto"/>
          <w:sz w:val="22"/>
        </w:rPr>
      </w:pPr>
      <w:r w:rsidRPr="002E6600">
        <w:rPr>
          <w:rFonts w:ascii="ＭＳ 明朝" w:hAnsi="ＭＳ 明朝"/>
          <w:color w:val="auto"/>
          <w:sz w:val="22"/>
        </w:rPr>
        <w:t>※</w:t>
      </w:r>
      <w:r w:rsidRPr="002E6600">
        <w:rPr>
          <w:color w:val="auto"/>
          <w:sz w:val="22"/>
        </w:rPr>
        <w:t xml:space="preserve">　</w:t>
      </w:r>
      <w:r w:rsidRPr="002E6600">
        <w:rPr>
          <w:rFonts w:hint="eastAsia"/>
          <w:color w:val="auto"/>
          <w:sz w:val="22"/>
        </w:rPr>
        <w:t>被災状況が</w:t>
      </w:r>
      <w:r w:rsidRPr="002E6600">
        <w:rPr>
          <w:color w:val="auto"/>
          <w:sz w:val="22"/>
        </w:rPr>
        <w:t>確認できる写真を貼付してくださ</w:t>
      </w:r>
      <w:bookmarkStart w:id="0" w:name="_GoBack"/>
      <w:bookmarkEnd w:id="0"/>
      <w:r w:rsidRPr="002E6600">
        <w:rPr>
          <w:color w:val="auto"/>
          <w:sz w:val="22"/>
        </w:rPr>
        <w:t>い。</w:t>
      </w:r>
    </w:p>
    <w:p w14:paraId="1987D221" w14:textId="77777777" w:rsidR="000A0A44" w:rsidRPr="002E6600" w:rsidRDefault="000A0A44">
      <w:pPr>
        <w:ind w:left="210" w:hanging="210"/>
        <w:rPr>
          <w:color w:val="auto"/>
        </w:rPr>
      </w:pPr>
      <w:r w:rsidRPr="002E6600">
        <w:rPr>
          <w:color w:val="auto"/>
        </w:rPr>
        <w:t xml:space="preserve">　　写真の印刷が難しい場合はメール件名に申込者名、メール本文に被災した住所、連絡先を記載の上、下記アドレスあてにデータ送付をお願いいたします。</w:t>
      </w:r>
    </w:p>
    <w:p w14:paraId="0A94E893" w14:textId="4121A8FB" w:rsidR="000A0A44" w:rsidRPr="002E6600" w:rsidRDefault="00833BD4">
      <w:pPr>
        <w:ind w:firstLine="210"/>
        <w:rPr>
          <w:color w:val="auto"/>
        </w:rPr>
      </w:pPr>
      <w:r>
        <w:rPr>
          <w:rFonts w:hint="eastAsia"/>
          <w:color w:val="auto"/>
        </w:rPr>
        <w:t>大分市</w:t>
      </w:r>
      <w:r>
        <w:rPr>
          <w:rFonts w:hint="eastAsia"/>
          <w:color w:val="auto"/>
        </w:rPr>
        <w:t xml:space="preserve"> </w:t>
      </w:r>
      <w:r>
        <w:rPr>
          <w:rFonts w:hint="eastAsia"/>
          <w:color w:val="auto"/>
        </w:rPr>
        <w:t>土木建築部</w:t>
      </w:r>
      <w:r>
        <w:rPr>
          <w:rFonts w:hint="eastAsia"/>
          <w:color w:val="auto"/>
        </w:rPr>
        <w:t xml:space="preserve"> </w:t>
      </w:r>
      <w:r>
        <w:rPr>
          <w:rFonts w:hint="eastAsia"/>
          <w:color w:val="auto"/>
        </w:rPr>
        <w:t>住宅</w:t>
      </w:r>
      <w:r w:rsidR="000A0A44" w:rsidRPr="002E6600">
        <w:rPr>
          <w:rFonts w:hint="eastAsia"/>
          <w:color w:val="auto"/>
        </w:rPr>
        <w:t>課</w:t>
      </w:r>
    </w:p>
    <w:p w14:paraId="0DAB05CE" w14:textId="439844E5" w:rsidR="000A0A44" w:rsidRPr="002E6600" w:rsidRDefault="000A0A44">
      <w:pPr>
        <w:ind w:firstLineChars="100" w:firstLine="210"/>
        <w:rPr>
          <w:color w:val="auto"/>
        </w:rPr>
      </w:pPr>
      <w:r w:rsidRPr="002E6600">
        <w:rPr>
          <w:rFonts w:hint="eastAsia"/>
          <w:color w:val="auto"/>
        </w:rPr>
        <w:t xml:space="preserve">メールアドレス　</w:t>
      </w:r>
      <w:r w:rsidRPr="002E6600">
        <w:rPr>
          <w:rFonts w:hint="eastAsia"/>
          <w:color w:val="auto"/>
          <w:u w:val="single"/>
        </w:rPr>
        <w:t xml:space="preserve">　</w:t>
      </w:r>
      <w:r w:rsidR="00833BD4">
        <w:rPr>
          <w:rFonts w:hint="eastAsia"/>
          <w:color w:val="auto"/>
          <w:u w:val="single"/>
        </w:rPr>
        <w:t>jyutaku</w:t>
      </w:r>
      <w:r w:rsidRPr="002E6600">
        <w:rPr>
          <w:rFonts w:hint="eastAsia"/>
          <w:color w:val="auto"/>
          <w:u w:val="single"/>
        </w:rPr>
        <w:t>＠</w:t>
      </w:r>
      <w:r w:rsidR="00833BD4">
        <w:rPr>
          <w:rFonts w:hint="eastAsia"/>
          <w:color w:val="auto"/>
          <w:u w:val="single"/>
        </w:rPr>
        <w:t>sity.oita.oita.jp</w:t>
      </w:r>
      <w:r w:rsidRPr="002E6600">
        <w:rPr>
          <w:rFonts w:hint="eastAsia"/>
          <w:color w:val="auto"/>
          <w:u w:val="single"/>
        </w:rPr>
        <w:t xml:space="preserve">　</w:t>
      </w:r>
    </w:p>
    <w:p w14:paraId="750A5E5D" w14:textId="77777777" w:rsidR="000A0A44" w:rsidRPr="008A4B4A" w:rsidRDefault="00833BD4">
      <w:pPr>
        <w:rPr>
          <w:color w:val="auto"/>
        </w:rPr>
      </w:pPr>
      <w:r>
        <w:rPr>
          <w:color w:val="auto"/>
        </w:rPr>
        <w:pict w14:anchorId="384D0CA8">
          <v:shapetype id="_x0000_t202" coordsize="21600,21600" o:spt="202" path="m,l,21600r21600,l21600,xe">
            <v:stroke joinstyle="miter"/>
            <v:path gradientshapeok="t" o:connecttype="rect"/>
          </v:shapetype>
          <v:shape id="_x0000_s2055" type="#_x0000_t202" style="position:absolute;left:0;text-align:left;margin-left:0;margin-top:16.8pt;width:425.2pt;height:340.15pt;z-index:251659776;mso-position-horizontal:center;mso-position-horizontal-relative:margin" strokeweight="1.5pt">
            <v:textbox inset="5.85pt,.7pt,5.85pt,.7pt">
              <w:txbxContent>
                <w:p w14:paraId="5B83271C" w14:textId="77777777" w:rsidR="000A0A44" w:rsidRDefault="000A0A44">
                  <w:pPr>
                    <w:jc w:val="center"/>
                  </w:pPr>
                </w:p>
                <w:p w14:paraId="518052F5" w14:textId="77777777" w:rsidR="000A0A44" w:rsidRDefault="000A0A44">
                  <w:pPr>
                    <w:jc w:val="center"/>
                  </w:pPr>
                </w:p>
                <w:p w14:paraId="42FB6F86" w14:textId="77777777" w:rsidR="000A0A44" w:rsidRDefault="000A0A44">
                  <w:pPr>
                    <w:jc w:val="center"/>
                  </w:pPr>
                </w:p>
                <w:p w14:paraId="42F23E72" w14:textId="77777777" w:rsidR="000A0A44" w:rsidRDefault="000A0A44">
                  <w:pPr>
                    <w:jc w:val="center"/>
                  </w:pPr>
                </w:p>
                <w:p w14:paraId="6252824A" w14:textId="77777777" w:rsidR="000A0A44" w:rsidRDefault="000A0A44">
                  <w:pPr>
                    <w:jc w:val="center"/>
                  </w:pPr>
                </w:p>
                <w:p w14:paraId="125D39C9" w14:textId="77777777" w:rsidR="000A0A44" w:rsidRDefault="000A0A44">
                  <w:pPr>
                    <w:jc w:val="center"/>
                  </w:pPr>
                </w:p>
                <w:p w14:paraId="1D7E92E3" w14:textId="77777777" w:rsidR="000A0A44" w:rsidRDefault="000A0A44">
                  <w:pPr>
                    <w:jc w:val="center"/>
                  </w:pPr>
                </w:p>
                <w:p w14:paraId="1BD5D127" w14:textId="77777777" w:rsidR="000A0A44" w:rsidRDefault="000A0A44">
                  <w:pPr>
                    <w:jc w:val="center"/>
                  </w:pPr>
                </w:p>
                <w:p w14:paraId="74C591F7" w14:textId="77777777" w:rsidR="000A0A44" w:rsidRDefault="000A0A44">
                  <w:pPr>
                    <w:jc w:val="center"/>
                    <w:rPr>
                      <w:rFonts w:ascii="ＭＳ ゴシック" w:eastAsia="ＭＳ ゴシック" w:hAnsi="ＭＳ ゴシック"/>
                      <w:b/>
                      <w:color w:val="FF0000"/>
                      <w:sz w:val="28"/>
                    </w:rPr>
                  </w:pPr>
                  <w:r>
                    <w:rPr>
                      <w:rFonts w:ascii="ＭＳ ゴシック" w:eastAsia="ＭＳ ゴシック" w:hAnsi="ＭＳ ゴシック" w:hint="eastAsia"/>
                      <w:b/>
                      <w:color w:val="auto"/>
                      <w:sz w:val="28"/>
                    </w:rPr>
                    <w:t>（写真を</w:t>
                  </w:r>
                  <w:r>
                    <w:rPr>
                      <w:rFonts w:ascii="ＭＳ ゴシック" w:eastAsia="ＭＳ ゴシック" w:hAnsi="ＭＳ ゴシック"/>
                      <w:b/>
                      <w:color w:val="auto"/>
                      <w:sz w:val="28"/>
                    </w:rPr>
                    <w:t>添付して</w:t>
                  </w:r>
                  <w:r>
                    <w:rPr>
                      <w:rFonts w:ascii="ＭＳ ゴシック" w:eastAsia="ＭＳ ゴシック" w:hAnsi="ＭＳ ゴシック" w:hint="eastAsia"/>
                      <w:b/>
                      <w:color w:val="auto"/>
                      <w:sz w:val="28"/>
                    </w:rPr>
                    <w:t>ください）</w:t>
                  </w:r>
                </w:p>
              </w:txbxContent>
            </v:textbox>
            <w10:wrap anchorx="margin"/>
          </v:shape>
        </w:pict>
      </w:r>
      <w:r>
        <w:rPr>
          <w:color w:val="auto"/>
        </w:rPr>
        <w:pict w14:anchorId="7EEB6650">
          <v:shape id="_x0000_s2056" type="#_x0000_t202" style="position:absolute;left:0;text-align:left;margin-left:282.45pt;margin-top:364.75pt;width:141.75pt;height:127.55pt;z-index:251655680;mso-wrap-distance-left:5.7pt;mso-wrap-distance-top:5.7pt;mso-wrap-distance-right:5.7pt;mso-wrap-distance-bottom:5.7pt">
            <v:fill color2="black"/>
            <v:textbox inset="4.25pt,4.25pt,4.25pt,4.25pt">
              <w:txbxContent>
                <w:p w14:paraId="2404E679" w14:textId="77777777" w:rsidR="000A0A44" w:rsidRDefault="000A0A44">
                  <w:pPr>
                    <w:jc w:val="center"/>
                  </w:pPr>
                  <w:r>
                    <w:rPr>
                      <w:color w:val="auto"/>
                    </w:rPr>
                    <w:t>該当要件確認印</w:t>
                  </w:r>
                </w:p>
                <w:p w14:paraId="6B0A635B" w14:textId="005630EA" w:rsidR="000A0A44" w:rsidRDefault="000A0A44">
                  <w:pPr>
                    <w:jc w:val="center"/>
                  </w:pPr>
                  <w:r>
                    <w:rPr>
                      <w:color w:val="auto"/>
                    </w:rPr>
                    <w:t>（</w:t>
                  </w:r>
                  <w:r w:rsidR="00833BD4">
                    <w:rPr>
                      <w:rFonts w:hint="eastAsia"/>
                      <w:color w:val="auto"/>
                    </w:rPr>
                    <w:t>大分市</w:t>
                  </w:r>
                  <w:r>
                    <w:rPr>
                      <w:color w:val="auto"/>
                    </w:rPr>
                    <w:t>記入欄）</w:t>
                  </w:r>
                </w:p>
              </w:txbxContent>
            </v:textbox>
          </v:shape>
        </w:pict>
      </w:r>
    </w:p>
    <w:sectPr w:rsidR="000A0A44" w:rsidRPr="008A4B4A">
      <w:pgSz w:w="11906" w:h="16838"/>
      <w:pgMar w:top="1134" w:right="1701" w:bottom="1134" w:left="1701" w:header="283"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F2011" w14:textId="77777777" w:rsidR="003D4F9A" w:rsidRDefault="003D4F9A">
      <w:r>
        <w:separator/>
      </w:r>
    </w:p>
  </w:endnote>
  <w:endnote w:type="continuationSeparator" w:id="0">
    <w:p w14:paraId="316BE1A9" w14:textId="77777777" w:rsidR="003D4F9A" w:rsidRDefault="003D4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panose1 w:val="020B0604020202020204"/>
    <w:charset w:val="01"/>
    <w:family w:val="roman"/>
    <w:pitch w:val="fixed"/>
  </w:font>
  <w:font w:name="DejaVu Sans">
    <w:altName w:val="ＭＳ 明朝"/>
    <w:panose1 w:val="020B0603030804020204"/>
    <w:charset w:val="00"/>
    <w:family w:val="swiss"/>
    <w:pitch w:val="variable"/>
    <w:sig w:usb0="E7002EFF" w:usb1="D200FDFF" w:usb2="0A24602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B7165E" w14:textId="77777777" w:rsidR="003D4F9A" w:rsidRDefault="003D4F9A">
      <w:r>
        <w:separator/>
      </w:r>
    </w:p>
  </w:footnote>
  <w:footnote w:type="continuationSeparator" w:id="0">
    <w:p w14:paraId="46D6EC44" w14:textId="77777777" w:rsidR="003D4F9A" w:rsidRDefault="003D4F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840"/>
  <w:drawingGridHorizontalSpacing w:val="210"/>
  <w:displayHorizontalDrawingGridEvery w:val="0"/>
  <w:displayVerticalDrawingGridEvery w:val="2"/>
  <w:noPunctuationKerning/>
  <w:characterSpacingControl w:val="doNotCompress"/>
  <w:strictFirstAndLastChars/>
  <w:hdrShapeDefaults>
    <o:shapedefaults v:ext="edit" spidmax="205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3BD3"/>
    <w:rsid w:val="000453A7"/>
    <w:rsid w:val="000A0A44"/>
    <w:rsid w:val="000C5F19"/>
    <w:rsid w:val="00192CB3"/>
    <w:rsid w:val="001B6242"/>
    <w:rsid w:val="002E6600"/>
    <w:rsid w:val="003D4F9A"/>
    <w:rsid w:val="004962A6"/>
    <w:rsid w:val="004D28BA"/>
    <w:rsid w:val="004E42D0"/>
    <w:rsid w:val="005405D4"/>
    <w:rsid w:val="0055584B"/>
    <w:rsid w:val="005B1B47"/>
    <w:rsid w:val="006C3BCD"/>
    <w:rsid w:val="00723BD3"/>
    <w:rsid w:val="007636E7"/>
    <w:rsid w:val="007A0170"/>
    <w:rsid w:val="008071A5"/>
    <w:rsid w:val="00833BD4"/>
    <w:rsid w:val="0088090E"/>
    <w:rsid w:val="008A4B4A"/>
    <w:rsid w:val="008D337C"/>
    <w:rsid w:val="009874F6"/>
    <w:rsid w:val="009B3DCE"/>
    <w:rsid w:val="00A45547"/>
    <w:rsid w:val="00AD3744"/>
    <w:rsid w:val="00B82544"/>
    <w:rsid w:val="00BB0B63"/>
    <w:rsid w:val="00BE24D3"/>
    <w:rsid w:val="00CA03BA"/>
    <w:rsid w:val="00CA199D"/>
    <w:rsid w:val="00CC22B9"/>
    <w:rsid w:val="00D15E7B"/>
    <w:rsid w:val="00D35F05"/>
    <w:rsid w:val="00D42635"/>
    <w:rsid w:val="00DA7EB4"/>
    <w:rsid w:val="00F47CB0"/>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8">
      <v:textbox inset="5.85pt,.7pt,5.85pt,.7pt"/>
    </o:shapedefaults>
    <o:shapelayout v:ext="edit">
      <o:idmap v:ext="edit" data="2"/>
    </o:shapelayout>
  </w:shapeDefaults>
  <w:decimalSymbol w:val="."/>
  <w:listSeparator w:val=","/>
  <w14:docId w14:val="26D6B7D8"/>
  <w15:chartTrackingRefBased/>
  <w15:docId w15:val="{8BD7A3C4-64B5-4239-ACCC-7A2D5F2E1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Century" w:eastAsia="ＭＳ 明朝" w:hAnsi="Century"/>
      <w:color w:val="00000A"/>
      <w:kern w:val="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rFonts w:ascii="ＭＳ 明朝" w:eastAsia="ＭＳ 明朝" w:hAnsi="ＭＳ 明朝"/>
      <w:lang w:val="en-US" w:eastAsia="ja-JP"/>
    </w:rPr>
  </w:style>
  <w:style w:type="character" w:customStyle="1" w:styleId="WW8Num1z1">
    <w:name w:val="WW8Num1z1"/>
    <w:qFormat/>
    <w:rPr>
      <w:rFonts w:ascii="Wingdings" w:hAnsi="Wingdings"/>
      <w:lang w:val="en-US" w:eastAsia="ja-JP"/>
    </w:rPr>
  </w:style>
  <w:style w:type="character" w:customStyle="1" w:styleId="1">
    <w:name w:val="段落フォント1"/>
    <w:qFormat/>
    <w:rPr>
      <w:lang w:val="en-US" w:eastAsia="ja-JP"/>
    </w:rPr>
  </w:style>
  <w:style w:type="character" w:customStyle="1" w:styleId="a3">
    <w:name w:val="ヘッダー (文字)"/>
    <w:basedOn w:val="1"/>
    <w:qFormat/>
    <w:rPr>
      <w:lang w:val="en-US" w:eastAsia="ja-JP"/>
    </w:rPr>
  </w:style>
  <w:style w:type="character" w:customStyle="1" w:styleId="a4">
    <w:name w:val="フッター (文字)"/>
    <w:basedOn w:val="1"/>
    <w:qFormat/>
    <w:rPr>
      <w:lang w:val="en-US" w:eastAsia="ja-JP"/>
    </w:rPr>
  </w:style>
  <w:style w:type="character" w:customStyle="1" w:styleId="a5">
    <w:name w:val="吹き出し (文字)"/>
    <w:qFormat/>
    <w:rPr>
      <w:rFonts w:ascii="Arial" w:eastAsia="ＭＳ ゴシック" w:hAnsi="Arial"/>
      <w:sz w:val="18"/>
      <w:lang w:val="en-US" w:eastAsia="ja-JP"/>
    </w:rPr>
  </w:style>
  <w:style w:type="paragraph" w:customStyle="1" w:styleId="Heading">
    <w:name w:val="Heading"/>
    <w:basedOn w:val="a"/>
    <w:next w:val="a6"/>
    <w:qFormat/>
    <w:pPr>
      <w:keepNext/>
      <w:spacing w:before="240" w:after="120"/>
    </w:pPr>
    <w:rPr>
      <w:rFonts w:ascii="Liberation Sans" w:eastAsia="DejaVu Sans" w:hAnsi="Liberation Sans"/>
      <w:sz w:val="28"/>
    </w:rPr>
  </w:style>
  <w:style w:type="paragraph" w:styleId="a6">
    <w:name w:val="Body Text"/>
    <w:basedOn w:val="a"/>
    <w:pPr>
      <w:spacing w:after="140" w:line="288" w:lineRule="auto"/>
    </w:pPr>
  </w:style>
  <w:style w:type="paragraph" w:styleId="a7">
    <w:name w:val="List"/>
    <w:basedOn w:val="a6"/>
  </w:style>
  <w:style w:type="paragraph" w:styleId="a8">
    <w:name w:val="caption"/>
    <w:basedOn w:val="a"/>
    <w:qFormat/>
    <w:pPr>
      <w:suppressLineNumbers/>
      <w:spacing w:before="120" w:after="120"/>
    </w:pPr>
    <w:rPr>
      <w:i/>
      <w:sz w:val="24"/>
    </w:rPr>
  </w:style>
  <w:style w:type="paragraph" w:customStyle="1" w:styleId="Index">
    <w:name w:val="Index"/>
    <w:basedOn w:val="a"/>
    <w:qFormat/>
    <w:pPr>
      <w:suppressLineNumbers/>
    </w:pPr>
  </w:style>
  <w:style w:type="paragraph" w:styleId="a9">
    <w:name w:val="header"/>
    <w:basedOn w:val="a"/>
    <w:pPr>
      <w:snapToGrid w:val="0"/>
    </w:pPr>
  </w:style>
  <w:style w:type="paragraph" w:styleId="aa">
    <w:name w:val="footer"/>
    <w:basedOn w:val="a"/>
    <w:pPr>
      <w:snapToGrid w:val="0"/>
    </w:pPr>
  </w:style>
  <w:style w:type="paragraph" w:styleId="ab">
    <w:name w:val="List Paragraph"/>
    <w:basedOn w:val="a"/>
    <w:qFormat/>
    <w:pPr>
      <w:ind w:left="840"/>
    </w:pPr>
  </w:style>
  <w:style w:type="paragraph" w:styleId="ac">
    <w:name w:val="Balloon Text"/>
    <w:basedOn w:val="a"/>
    <w:semiHidden/>
    <w:rPr>
      <w:rFonts w:ascii="Arial" w:eastAsia="ＭＳ ゴシック" w:hAnsi="Arial"/>
      <w:sz w:val="18"/>
    </w:rPr>
  </w:style>
  <w:style w:type="paragraph" w:customStyle="1" w:styleId="FrameContents">
    <w:name w:val="Frame Contents"/>
    <w:basedOn w:val="a"/>
    <w:qFormat/>
  </w:style>
  <w:style w:type="character" w:styleId="ad">
    <w:name w:val="footnote reference"/>
    <w:semiHidden/>
    <w:rPr>
      <w:vertAlign w:val="superscript"/>
      <w:lang w:val="en-US" w:eastAsia="ja-JP"/>
    </w:rPr>
  </w:style>
  <w:style w:type="character" w:styleId="ae">
    <w:name w:val="endnote reference"/>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4D112CFD2BDAA419AA7C8655D9C7882" ma:contentTypeVersion="13" ma:contentTypeDescription="新しいドキュメントを作成します。" ma:contentTypeScope="" ma:versionID="3f722c1a8543c647e10c6a17a0fc8593">
  <xsd:schema xmlns:xsd="http://www.w3.org/2001/XMLSchema" xmlns:xs="http://www.w3.org/2001/XMLSchema" xmlns:p="http://schemas.microsoft.com/office/2006/metadata/properties" xmlns:ns2="6dbd8e78-74b6-4572-9f8c-4bfb0515bb08" xmlns:ns3="ff5bdd6e-cdf8-469d-93d0-f7a8c007309d" targetNamespace="http://schemas.microsoft.com/office/2006/metadata/properties" ma:root="true" ma:fieldsID="e3a6f1f5646c420de59ea188e7021598" ns2:_="" ns3:_="">
    <xsd:import namespace="6dbd8e78-74b6-4572-9f8c-4bfb0515bb08"/>
    <xsd:import namespace="ff5bdd6e-cdf8-469d-93d0-f7a8c00730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bd8e78-74b6-4572-9f8c-4bfb0515bb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5bdd6e-cdf8-469d-93d0-f7a8c00730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899b907-da49-41a7-8b2d-167dfed0e3c5}" ma:internalName="TaxCatchAll" ma:showField="CatchAllData" ma:web="ff5bdd6e-cdf8-469d-93d0-f7a8c00730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dbd8e78-74b6-4572-9f8c-4bfb0515bb08">
      <Terms xmlns="http://schemas.microsoft.com/office/infopath/2007/PartnerControls"/>
    </lcf76f155ced4ddcb4097134ff3c332f>
    <TaxCatchAll xmlns="ff5bdd6e-cdf8-469d-93d0-f7a8c007309d"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2E9DB-7A82-4D28-BE2E-2DA833A13319}">
  <ds:schemaRefs>
    <ds:schemaRef ds:uri="http://schemas.microsoft.com/sharepoint/v3/contenttype/forms"/>
  </ds:schemaRefs>
</ds:datastoreItem>
</file>

<file path=customXml/itemProps2.xml><?xml version="1.0" encoding="utf-8"?>
<ds:datastoreItem xmlns:ds="http://schemas.openxmlformats.org/officeDocument/2006/customXml" ds:itemID="{29DBECB0-CC5D-4ABE-8044-79236A5F0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bd8e78-74b6-4572-9f8c-4bfb0515bb08"/>
    <ds:schemaRef ds:uri="ff5bdd6e-cdf8-469d-93d0-f7a8c0073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686F29-6549-44D4-B009-F0735F81663E}">
  <ds:schemaRefs>
    <ds:schemaRef ds:uri="http://schemas.microsoft.com/office/2006/metadata/longProperties"/>
  </ds:schemaRefs>
</ds:datastoreItem>
</file>

<file path=customXml/itemProps4.xml><?xml version="1.0" encoding="utf-8"?>
<ds:datastoreItem xmlns:ds="http://schemas.openxmlformats.org/officeDocument/2006/customXml" ds:itemID="{8935031E-875A-4FAB-8878-F114BD19024B}">
  <ds:schemaRefs>
    <ds:schemaRef ds:uri="http://schemas.microsoft.com/office/2006/metadata/properties"/>
    <ds:schemaRef ds:uri="http://schemas.microsoft.com/office/infopath/2007/PartnerControls"/>
    <ds:schemaRef ds:uri="6dbd8e78-74b6-4572-9f8c-4bfb0515bb08"/>
    <ds:schemaRef ds:uri="ff5bdd6e-cdf8-469d-93d0-f7a8c007309d"/>
  </ds:schemaRefs>
</ds:datastoreItem>
</file>

<file path=customXml/itemProps5.xml><?xml version="1.0" encoding="utf-8"?>
<ds:datastoreItem xmlns:ds="http://schemas.openxmlformats.org/officeDocument/2006/customXml" ds:itemID="{D4D3E80D-6BE6-4427-A89E-8CAFE7556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139</Words>
  <Characters>798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大智(ITO Daichi)</dc:creator>
  <cp:keywords/>
  <dc:description/>
  <cp:lastModifiedBy>大分市</cp:lastModifiedBy>
  <cp:revision>7</cp:revision>
  <dcterms:created xsi:type="dcterms:W3CDTF">2024-12-12T12:16:00Z</dcterms:created>
  <dcterms:modified xsi:type="dcterms:W3CDTF">2025-12-02T00:51:00Z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移行用ユーザー01(内閣府)</vt:lpwstr>
  </property>
  <property fmtid="{D5CDD505-2E9C-101B-9397-08002B2CF9AE}" pid="3" name="display_urn:schemas-microsoft-com:office:office#Author">
    <vt:lpwstr>移行用ユーザー01(内閣府)</vt:lpwstr>
  </property>
  <property fmtid="{D5CDD505-2E9C-101B-9397-08002B2CF9AE}" pid="4" name="ContentTypeId">
    <vt:lpwstr>0x01010084D112CFD2BDAA419AA7C8655D9C7882</vt:lpwstr>
  </property>
  <property fmtid="{D5CDD505-2E9C-101B-9397-08002B2CF9AE}" pid="5" name="MediaServiceImageTags">
    <vt:lpwstr/>
  </property>
</Properties>
</file>