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9FB62" w14:textId="0ECA279E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様式第</w:t>
      </w:r>
      <w:r w:rsidR="00093794">
        <w:rPr>
          <w:rFonts w:ascii="ＭＳ 明朝" w:hAnsi="ＭＳ 明朝" w:hint="eastAsia"/>
        </w:rPr>
        <w:t>１０</w:t>
      </w:r>
      <w:r w:rsidRPr="004B2D69">
        <w:rPr>
          <w:rFonts w:ascii="ＭＳ 明朝" w:hAnsi="ＭＳ 明朝" w:hint="eastAsia"/>
        </w:rPr>
        <w:t>号（別表関係）</w:t>
      </w:r>
    </w:p>
    <w:p w14:paraId="677DB418" w14:textId="77777777" w:rsidR="000876E9" w:rsidRPr="004B2D69" w:rsidRDefault="000876E9" w:rsidP="000876E9">
      <w:pPr>
        <w:rPr>
          <w:rFonts w:ascii="ＭＳ 明朝" w:hAnsi="ＭＳ 明朝"/>
        </w:rPr>
      </w:pPr>
    </w:p>
    <w:p w14:paraId="5C72E039" w14:textId="3D9A3839" w:rsidR="000876E9" w:rsidRPr="004B2D69" w:rsidRDefault="00D0321E" w:rsidP="000876E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被災家屋等の</w:t>
      </w:r>
      <w:r w:rsidR="000876E9" w:rsidRPr="004B2D69">
        <w:rPr>
          <w:rFonts w:ascii="ＭＳ 明朝" w:hAnsi="ＭＳ 明朝" w:hint="eastAsia"/>
        </w:rPr>
        <w:t>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876E9" w:rsidRPr="004B2D69" w14:paraId="2592F20C" w14:textId="77777777" w:rsidTr="000876E9">
        <w:trPr>
          <w:trHeight w:val="9869"/>
        </w:trPr>
        <w:tc>
          <w:tcPr>
            <w:tcW w:w="9268" w:type="dxa"/>
          </w:tcPr>
          <w:p w14:paraId="3E10CCF0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008EB22" wp14:editId="01314834">
                      <wp:simplePos x="0" y="0"/>
                      <wp:positionH relativeFrom="column">
                        <wp:posOffset>4984115</wp:posOffset>
                      </wp:positionH>
                      <wp:positionV relativeFrom="paragraph">
                        <wp:posOffset>156845</wp:posOffset>
                      </wp:positionV>
                      <wp:extent cx="431800" cy="905510"/>
                      <wp:effectExtent l="0" t="0" r="25400" b="2794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905510"/>
                                <a:chOff x="0" y="0"/>
                                <a:chExt cx="431800" cy="905774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 flipH="1">
                                  <a:off x="0" y="0"/>
                                  <a:ext cx="207034" cy="49170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491706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207034" y="0"/>
                                  <a:ext cx="0" cy="90577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0" y="595223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5F7B466" id="グループ化 5" o:spid="_x0000_s1026" style="position:absolute;left:0;text-align:left;margin-left:392.45pt;margin-top:12.35pt;width:34pt;height:71.3pt;z-index:251659264" coordsize="4318,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">
                      <v:line id="直線コネクタ 1" o:spid="_x0000_s1027" style="position:absolute;flip:x;visibility:visible;mso-wrap-style:square" from="0,0" to="2070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" strokecolor="black [3213]" strokeweight="1pt">
                        <v:stroke joinstyle="miter"/>
                      </v:line>
                      <v:line id="直線コネクタ 2" o:spid="_x0000_s1028" style="position:absolute;visibility:visible;mso-wrap-style:square" from="0,4917" to="4318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      <v:stroke joinstyle="miter"/>
                      </v:line>
                      <v:line id="直線コネクタ 3" o:spid="_x0000_s1029" style="position:absolute;visibility:visible;mso-wrap-style:square" from="2070,0" to="2070,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      <v:stroke joinstyle="miter"/>
                      </v:line>
                      <v:line id="直線コネクタ 4" o:spid="_x0000_s1030" style="position:absolute;visibility:visible;mso-wrap-style:square" from="0,5952" to="4318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115C8E8E" w14:textId="77777777" w:rsidR="000876E9" w:rsidRPr="004B2D69" w:rsidRDefault="000876E9" w:rsidP="000876E9">
      <w:pPr>
        <w:rPr>
          <w:rFonts w:ascii="ＭＳ 明朝" w:hAnsi="ＭＳ 明朝"/>
        </w:rPr>
      </w:pPr>
    </w:p>
    <w:p w14:paraId="26D5890C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【作成上の注意】</w:t>
      </w:r>
    </w:p>
    <w:p w14:paraId="68F75252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１　枠内の方位に従って、枠内に敷地全体が収まるように記載してください。</w:t>
      </w:r>
    </w:p>
    <w:p w14:paraId="731E0022" w14:textId="7C5E826E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２　敷地内の建物は、</w:t>
      </w:r>
      <w:r w:rsidR="00F10202">
        <w:rPr>
          <w:rFonts w:ascii="ＭＳ 明朝" w:hAnsi="ＭＳ 明朝" w:hint="eastAsia"/>
        </w:rPr>
        <w:t>全て</w:t>
      </w:r>
      <w:bookmarkStart w:id="0" w:name="_GoBack"/>
      <w:bookmarkEnd w:id="0"/>
      <w:r w:rsidRPr="004B2D69">
        <w:rPr>
          <w:rFonts w:ascii="ＭＳ 明朝" w:hAnsi="ＭＳ 明朝" w:hint="eastAsia"/>
        </w:rPr>
        <w:t>記載してください。</w:t>
      </w:r>
    </w:p>
    <w:p w14:paraId="60F80B37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３　浄化槽、下水桝等の位置をわかる範囲で記載してください。</w:t>
      </w:r>
    </w:p>
    <w:p w14:paraId="26D3285B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４　解体を希望する建物には、「解体」と記載してください。</w:t>
      </w:r>
    </w:p>
    <w:p w14:paraId="0DBFE9B4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５　解体を希望しない建物には、「残す」と記載してください。</w:t>
      </w:r>
    </w:p>
    <w:p w14:paraId="16754C2D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６　建物には、「住宅」、「事務所」、「倉庫」等の名称及び階数を記載してください。</w:t>
      </w:r>
    </w:p>
    <w:p w14:paraId="2CF80D27" w14:textId="77777777" w:rsidR="000876E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※この様式を参考として、別の書式で提出することも可能です。</w:t>
      </w:r>
    </w:p>
    <w:sectPr w:rsidR="000876E9" w:rsidSect="0034353D">
      <w:pgSz w:w="11906" w:h="16838" w:code="9"/>
      <w:pgMar w:top="130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067F" w14:textId="77777777" w:rsidR="00AD6C39" w:rsidRDefault="00AD6C39" w:rsidP="00C459BB">
      <w:r>
        <w:separator/>
      </w:r>
    </w:p>
  </w:endnote>
  <w:endnote w:type="continuationSeparator" w:id="0">
    <w:p w14:paraId="30F5FEEA" w14:textId="77777777" w:rsidR="00AD6C39" w:rsidRDefault="00AD6C39" w:rsidP="00C4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5B6E" w14:textId="77777777" w:rsidR="00AD6C39" w:rsidRDefault="00AD6C39" w:rsidP="00C459BB">
      <w:r>
        <w:separator/>
      </w:r>
    </w:p>
  </w:footnote>
  <w:footnote w:type="continuationSeparator" w:id="0">
    <w:p w14:paraId="5AF3D5CF" w14:textId="77777777" w:rsidR="00AD6C39" w:rsidRDefault="00AD6C39" w:rsidP="00C4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1"/>
    <w:rsid w:val="00053FBF"/>
    <w:rsid w:val="00071FE7"/>
    <w:rsid w:val="00083736"/>
    <w:rsid w:val="000838FF"/>
    <w:rsid w:val="00084956"/>
    <w:rsid w:val="000876E9"/>
    <w:rsid w:val="00093794"/>
    <w:rsid w:val="000A4AE7"/>
    <w:rsid w:val="000E09F4"/>
    <w:rsid w:val="000F7221"/>
    <w:rsid w:val="000F7FCE"/>
    <w:rsid w:val="00102E49"/>
    <w:rsid w:val="00130246"/>
    <w:rsid w:val="00161689"/>
    <w:rsid w:val="00177051"/>
    <w:rsid w:val="001C0372"/>
    <w:rsid w:val="00216491"/>
    <w:rsid w:val="00225597"/>
    <w:rsid w:val="00240B95"/>
    <w:rsid w:val="00255A34"/>
    <w:rsid w:val="00270FAE"/>
    <w:rsid w:val="002719A4"/>
    <w:rsid w:val="00282E8B"/>
    <w:rsid w:val="002C52BC"/>
    <w:rsid w:val="002D2EE6"/>
    <w:rsid w:val="002D4AD7"/>
    <w:rsid w:val="002F0827"/>
    <w:rsid w:val="00322E60"/>
    <w:rsid w:val="0034353D"/>
    <w:rsid w:val="00397BF3"/>
    <w:rsid w:val="003A4ECE"/>
    <w:rsid w:val="003D0672"/>
    <w:rsid w:val="003F2CD8"/>
    <w:rsid w:val="004104C8"/>
    <w:rsid w:val="00411092"/>
    <w:rsid w:val="00424EFB"/>
    <w:rsid w:val="004252B6"/>
    <w:rsid w:val="00440913"/>
    <w:rsid w:val="004B2D69"/>
    <w:rsid w:val="004B63A1"/>
    <w:rsid w:val="004E3936"/>
    <w:rsid w:val="004F7011"/>
    <w:rsid w:val="00511D0A"/>
    <w:rsid w:val="00522335"/>
    <w:rsid w:val="00573386"/>
    <w:rsid w:val="00583734"/>
    <w:rsid w:val="005D1EB9"/>
    <w:rsid w:val="005D5922"/>
    <w:rsid w:val="005D6FD9"/>
    <w:rsid w:val="005E3C15"/>
    <w:rsid w:val="006048EE"/>
    <w:rsid w:val="0061559C"/>
    <w:rsid w:val="00636734"/>
    <w:rsid w:val="0065796C"/>
    <w:rsid w:val="006624FF"/>
    <w:rsid w:val="00663E50"/>
    <w:rsid w:val="00687E05"/>
    <w:rsid w:val="006D32A5"/>
    <w:rsid w:val="006F0659"/>
    <w:rsid w:val="00726591"/>
    <w:rsid w:val="007341F4"/>
    <w:rsid w:val="00757745"/>
    <w:rsid w:val="00794A7A"/>
    <w:rsid w:val="00831048"/>
    <w:rsid w:val="00865998"/>
    <w:rsid w:val="00872804"/>
    <w:rsid w:val="0087381F"/>
    <w:rsid w:val="008B7AC9"/>
    <w:rsid w:val="008B7E1D"/>
    <w:rsid w:val="008C027D"/>
    <w:rsid w:val="008E02EF"/>
    <w:rsid w:val="009806F4"/>
    <w:rsid w:val="009C59DD"/>
    <w:rsid w:val="009D17E6"/>
    <w:rsid w:val="00A05528"/>
    <w:rsid w:val="00A55920"/>
    <w:rsid w:val="00A748D0"/>
    <w:rsid w:val="00AA3F29"/>
    <w:rsid w:val="00AB0F63"/>
    <w:rsid w:val="00AB4122"/>
    <w:rsid w:val="00AD6C39"/>
    <w:rsid w:val="00AE7A1B"/>
    <w:rsid w:val="00B11D1A"/>
    <w:rsid w:val="00B15153"/>
    <w:rsid w:val="00B26B21"/>
    <w:rsid w:val="00B304DA"/>
    <w:rsid w:val="00B475C1"/>
    <w:rsid w:val="00B64723"/>
    <w:rsid w:val="00BA1005"/>
    <w:rsid w:val="00BB0A64"/>
    <w:rsid w:val="00BB5A2F"/>
    <w:rsid w:val="00BB6C59"/>
    <w:rsid w:val="00BC6A2C"/>
    <w:rsid w:val="00BF66B1"/>
    <w:rsid w:val="00C459BB"/>
    <w:rsid w:val="00C61AE9"/>
    <w:rsid w:val="00C80B57"/>
    <w:rsid w:val="00C90E24"/>
    <w:rsid w:val="00CA4492"/>
    <w:rsid w:val="00CA55D3"/>
    <w:rsid w:val="00CD0D52"/>
    <w:rsid w:val="00CD51A8"/>
    <w:rsid w:val="00CE4A60"/>
    <w:rsid w:val="00CF35F8"/>
    <w:rsid w:val="00CF5458"/>
    <w:rsid w:val="00CF60D1"/>
    <w:rsid w:val="00D0321E"/>
    <w:rsid w:val="00D07196"/>
    <w:rsid w:val="00D57262"/>
    <w:rsid w:val="00D7370E"/>
    <w:rsid w:val="00D803CD"/>
    <w:rsid w:val="00DD4729"/>
    <w:rsid w:val="00E01AA9"/>
    <w:rsid w:val="00E23229"/>
    <w:rsid w:val="00E26440"/>
    <w:rsid w:val="00E4525E"/>
    <w:rsid w:val="00E579E7"/>
    <w:rsid w:val="00E6040C"/>
    <w:rsid w:val="00E656E7"/>
    <w:rsid w:val="00EA547E"/>
    <w:rsid w:val="00EB2AC1"/>
    <w:rsid w:val="00ED4306"/>
    <w:rsid w:val="00EF6235"/>
    <w:rsid w:val="00F10202"/>
    <w:rsid w:val="00F419DE"/>
    <w:rsid w:val="00F86152"/>
    <w:rsid w:val="00F95924"/>
    <w:rsid w:val="00F95F35"/>
    <w:rsid w:val="00FB67CC"/>
    <w:rsid w:val="00FD172A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B319C6"/>
  <w15:chartTrackingRefBased/>
  <w15:docId w15:val="{5A78BFF7-2EEE-4FAF-9756-7CF7F5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36734"/>
    <w:pPr>
      <w:jc w:val="right"/>
    </w:pPr>
  </w:style>
  <w:style w:type="character" w:customStyle="1" w:styleId="a5">
    <w:name w:val="結語 (文字)"/>
    <w:basedOn w:val="a0"/>
    <w:link w:val="a4"/>
    <w:uiPriority w:val="99"/>
    <w:rsid w:val="00636734"/>
  </w:style>
  <w:style w:type="paragraph" w:styleId="a6">
    <w:name w:val="Note Heading"/>
    <w:basedOn w:val="a"/>
    <w:next w:val="a"/>
    <w:link w:val="a7"/>
    <w:uiPriority w:val="99"/>
    <w:unhideWhenUsed/>
    <w:rsid w:val="00636734"/>
    <w:pPr>
      <w:jc w:val="center"/>
    </w:pPr>
    <w:rPr>
      <w:rFonts w:asciiTheme="minorEastAsia" w:eastAsiaTheme="minorEastAsia"/>
    </w:rPr>
  </w:style>
  <w:style w:type="character" w:customStyle="1" w:styleId="a7">
    <w:name w:val="記 (文字)"/>
    <w:basedOn w:val="a0"/>
    <w:link w:val="a6"/>
    <w:uiPriority w:val="99"/>
    <w:rsid w:val="00636734"/>
    <w:rPr>
      <w:rFonts w:asciiTheme="minorEastAsia" w:eastAsiaTheme="minorEastAsia"/>
    </w:rPr>
  </w:style>
  <w:style w:type="table" w:customStyle="1" w:styleId="1">
    <w:name w:val="表 (格子)1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9BB"/>
  </w:style>
  <w:style w:type="paragraph" w:styleId="aa">
    <w:name w:val="footer"/>
    <w:basedOn w:val="a"/>
    <w:link w:val="ab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9BB"/>
  </w:style>
  <w:style w:type="paragraph" w:styleId="ac">
    <w:name w:val="Balloon Text"/>
    <w:basedOn w:val="a"/>
    <w:link w:val="ad"/>
    <w:uiPriority w:val="99"/>
    <w:semiHidden/>
    <w:unhideWhenUsed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2E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2E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2E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2E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法制室　間部</cp:lastModifiedBy>
  <cp:revision>5</cp:revision>
  <cp:lastPrinted>2025-03-31T04:35:00Z</cp:lastPrinted>
  <dcterms:created xsi:type="dcterms:W3CDTF">2024-02-23T07:04:00Z</dcterms:created>
  <dcterms:modified xsi:type="dcterms:W3CDTF">2025-12-16T10:59:00Z</dcterms:modified>
</cp:coreProperties>
</file>