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8471C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７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６</w:t>
      </w:r>
      <w:r w:rsidR="00DF4DA6">
        <w:rPr>
          <w:rFonts w:ascii="ＭＳ 明朝" w:hAnsi="ＭＳ 明朝" w:hint="eastAsia"/>
        </w:rPr>
        <w:t>条関係）</w:t>
      </w:r>
    </w:p>
    <w:p w:rsidR="0018471C" w:rsidRPr="001675B7" w:rsidRDefault="0018471C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土　砂　等　採　取　元　証　明　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8471C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</w:p>
    <w:p w:rsidR="0018471C" w:rsidRDefault="0018471C" w:rsidP="0057024B">
      <w:pPr>
        <w:pStyle w:val="a3"/>
        <w:ind w:firstLineChars="1900" w:firstLine="4028"/>
        <w:rPr>
          <w:spacing w:val="0"/>
        </w:rPr>
      </w:pPr>
      <w:r>
        <w:rPr>
          <w:rFonts w:ascii="ＭＳ 明朝" w:hAnsi="ＭＳ 明朝" w:hint="eastAsia"/>
        </w:rPr>
        <w:t>採取者　　住　　所</w:t>
      </w:r>
    </w:p>
    <w:p w:rsidR="0018471C" w:rsidRDefault="00462A5A" w:rsidP="0057024B">
      <w:pPr>
        <w:pStyle w:val="a3"/>
        <w:ind w:firstLineChars="2400" w:firstLine="5088"/>
        <w:rPr>
          <w:spacing w:val="0"/>
        </w:rPr>
      </w:pPr>
      <w:r>
        <w:rPr>
          <w:rFonts w:ascii="ＭＳ 明朝" w:hAnsi="ＭＳ 明朝" w:hint="eastAsia"/>
        </w:rPr>
        <w:t>氏　　名</w:t>
      </w:r>
    </w:p>
    <w:p w:rsidR="0018471C" w:rsidRDefault="0018471C" w:rsidP="0018471C">
      <w:pPr>
        <w:pStyle w:val="a3"/>
        <w:rPr>
          <w:rFonts w:cs="Times New Roman" w:hint="eastAsia"/>
          <w:spacing w:val="0"/>
        </w:rPr>
      </w:pPr>
    </w:p>
    <w:p w:rsidR="0018471C" w:rsidRDefault="0057024B" w:rsidP="0018471C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5517676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19050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B9C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9" o:spid="_x0000_s1026" type="#_x0000_t86" style="position:absolute;left:0;text-align:left;margin-left:434.4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SkdwIAAAg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3136113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1905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533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8" o:spid="_x0000_s1026" type="#_x0000_t85" style="position:absolute;left:0;text-align:left;margin-left:246.9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TDdwIAAAc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">
                <v:textbox inset="5.85pt,.7pt,5.85pt,.7pt"/>
              </v:shape>
            </w:pict>
          </mc:Fallback>
        </mc:AlternateConten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ascii="ＭＳ 明朝" w:hAnsi="ＭＳ 明朝" w:hint="eastAsia"/>
        </w:rPr>
        <w:t xml:space="preserve">　　　　　　　　　　　　　　　　　　　　</w:t>
      </w:r>
      <w:r w:rsidR="0018471C">
        <w:rPr>
          <w:rFonts w:eastAsia="Times New Roman" w:cs="Times New Roman"/>
          <w:spacing w:val="0"/>
        </w:rPr>
        <w:t xml:space="preserve"> </w:t>
      </w:r>
      <w:r w:rsidR="0018471C">
        <w:rPr>
          <w:rFonts w:cs="Times New Roman" w:hint="eastAsia"/>
          <w:spacing w:val="0"/>
        </w:rPr>
        <w:t xml:space="preserve">　　</w:t>
      </w:r>
      <w:r w:rsidR="0018471C">
        <w:rPr>
          <w:rFonts w:ascii="ＭＳ 明朝" w:hAnsi="ＭＳ 明朝" w:hint="eastAsia"/>
        </w:rPr>
        <w:t xml:space="preserve">　法人にあっては、その名称及び主たる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18471C" w:rsidRDefault="0018471C" w:rsidP="0018471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18471C" w:rsidRDefault="0018471C" w:rsidP="0018471C">
      <w:pPr>
        <w:pStyle w:val="a3"/>
        <w:rPr>
          <w:rFonts w:hint="eastAsia"/>
          <w:spacing w:val="0"/>
        </w:rPr>
      </w:pPr>
    </w:p>
    <w:p w:rsidR="001C2F2B" w:rsidRDefault="001C2F2B" w:rsidP="0018471C">
      <w:pPr>
        <w:pStyle w:val="a3"/>
        <w:rPr>
          <w:rFonts w:hint="eastAsia"/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8471C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とおり土砂等を採取したことを証明する。</w:t>
      </w:r>
    </w:p>
    <w:p w:rsidR="00DF4DA6" w:rsidRDefault="00DF4DA6">
      <w:pPr>
        <w:pStyle w:val="a3"/>
        <w:rPr>
          <w:spacing w:val="0"/>
        </w:rPr>
      </w:pPr>
    </w:p>
    <w:p w:rsidR="0057024B" w:rsidRDefault="0057024B">
      <w:pPr>
        <w:pStyle w:val="a3"/>
        <w:rPr>
          <w:rFonts w:hint="eastAsia"/>
          <w:spacing w:val="0"/>
        </w:rPr>
      </w:pPr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3080"/>
        <w:gridCol w:w="1596"/>
        <w:gridCol w:w="4661"/>
      </w:tblGrid>
      <w:tr w:rsidR="0057024B" w:rsidTr="0057024B">
        <w:tc>
          <w:tcPr>
            <w:tcW w:w="3080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採取場所の所在地</w:t>
            </w:r>
          </w:p>
        </w:tc>
        <w:tc>
          <w:tcPr>
            <w:tcW w:w="6257" w:type="dxa"/>
            <w:gridSpan w:val="2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7024B" w:rsidTr="0057024B">
        <w:tc>
          <w:tcPr>
            <w:tcW w:w="3080" w:type="dxa"/>
            <w:vMerge w:val="restart"/>
            <w:vAlign w:val="center"/>
          </w:tcPr>
          <w:p w:rsidR="0057024B" w:rsidRDefault="0057024B" w:rsidP="0057024B">
            <w:pPr>
              <w:pStyle w:val="a3"/>
              <w:rPr>
                <w:spacing w:val="0"/>
              </w:rPr>
            </w:pPr>
            <w:r w:rsidRPr="0057024B">
              <w:rPr>
                <w:rFonts w:hint="eastAsia"/>
                <w:spacing w:val="4"/>
                <w:fitText w:val="2835" w:id="-1804320255"/>
              </w:rPr>
              <w:t>採取した土砂等が建設工事等</w:t>
            </w:r>
          </w:p>
          <w:p w:rsidR="0057024B" w:rsidRDefault="0057024B" w:rsidP="0057024B">
            <w:pPr>
              <w:pStyle w:val="a3"/>
              <w:rPr>
                <w:spacing w:val="0"/>
              </w:rPr>
            </w:pPr>
            <w:r w:rsidRPr="0057024B">
              <w:rPr>
                <w:rFonts w:hint="eastAsia"/>
                <w:spacing w:val="4"/>
                <w:fitText w:val="2835" w:id="-1804320254"/>
              </w:rPr>
              <w:t>により発生した場合にあって</w:t>
            </w:r>
          </w:p>
          <w:p w:rsidR="0057024B" w:rsidRDefault="0057024B" w:rsidP="0057024B">
            <w:pPr>
              <w:pStyle w:val="a3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は、当該建設工事等の概要</w:t>
            </w:r>
          </w:p>
        </w:tc>
        <w:tc>
          <w:tcPr>
            <w:tcW w:w="1596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工事名</w:t>
            </w:r>
          </w:p>
        </w:tc>
        <w:tc>
          <w:tcPr>
            <w:tcW w:w="4661" w:type="dxa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7024B" w:rsidTr="0057024B">
        <w:tc>
          <w:tcPr>
            <w:tcW w:w="3080" w:type="dxa"/>
            <w:vMerge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596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施工場所</w:t>
            </w:r>
          </w:p>
        </w:tc>
        <w:tc>
          <w:tcPr>
            <w:tcW w:w="4661" w:type="dxa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7024B" w:rsidTr="0057024B">
        <w:tc>
          <w:tcPr>
            <w:tcW w:w="3080" w:type="dxa"/>
            <w:vMerge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596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発注者</w:t>
            </w:r>
          </w:p>
        </w:tc>
        <w:tc>
          <w:tcPr>
            <w:tcW w:w="4661" w:type="dxa"/>
            <w:vAlign w:val="center"/>
          </w:tcPr>
          <w:p w:rsidR="0057024B" w:rsidRPr="0057024B" w:rsidRDefault="0057024B" w:rsidP="0057024B">
            <w:pPr>
              <w:pStyle w:val="a3"/>
              <w:ind w:firstLineChars="100" w:firstLine="210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住所</w:t>
            </w:r>
          </w:p>
          <w:p w:rsidR="0057024B" w:rsidRPr="0057024B" w:rsidRDefault="0057024B" w:rsidP="0057024B">
            <w:pPr>
              <w:pStyle w:val="a3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 xml:space="preserve">　氏名</w:t>
            </w:r>
          </w:p>
          <w:p w:rsidR="0057024B" w:rsidRDefault="0057024B" w:rsidP="0057024B">
            <w:pPr>
              <w:pStyle w:val="a3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 xml:space="preserve">　電話番号</w:t>
            </w:r>
          </w:p>
        </w:tc>
      </w:tr>
      <w:tr w:rsidR="0057024B" w:rsidTr="0057024B">
        <w:tc>
          <w:tcPr>
            <w:tcW w:w="3080" w:type="dxa"/>
            <w:vMerge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596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工事施行期間</w:t>
            </w:r>
          </w:p>
        </w:tc>
        <w:tc>
          <w:tcPr>
            <w:tcW w:w="4661" w:type="dxa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7024B" w:rsidTr="0057024B">
        <w:tc>
          <w:tcPr>
            <w:tcW w:w="3080" w:type="dxa"/>
            <w:vAlign w:val="center"/>
          </w:tcPr>
          <w:p w:rsidR="0057024B" w:rsidRDefault="0057024B" w:rsidP="0057024B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採取した土砂等の量</w:t>
            </w:r>
          </w:p>
        </w:tc>
        <w:tc>
          <w:tcPr>
            <w:tcW w:w="6257" w:type="dxa"/>
            <w:gridSpan w:val="2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57024B" w:rsidTr="0057024B">
        <w:trPr>
          <w:trHeight w:val="680"/>
        </w:trPr>
        <w:tc>
          <w:tcPr>
            <w:tcW w:w="3080" w:type="dxa"/>
            <w:vAlign w:val="center"/>
          </w:tcPr>
          <w:p w:rsidR="0057024B" w:rsidRDefault="0057024B" w:rsidP="0057024B">
            <w:pPr>
              <w:pStyle w:val="a3"/>
              <w:rPr>
                <w:spacing w:val="0"/>
              </w:rPr>
            </w:pPr>
            <w:r w:rsidRPr="0057024B">
              <w:rPr>
                <w:rFonts w:hint="eastAsia"/>
                <w:spacing w:val="4"/>
                <w:fitText w:val="2835" w:id="-1804320253"/>
              </w:rPr>
              <w:t>採取した土砂等の運搬事業者</w:t>
            </w:r>
          </w:p>
          <w:p w:rsidR="0057024B" w:rsidRDefault="0057024B" w:rsidP="0057024B">
            <w:pPr>
              <w:pStyle w:val="a3"/>
              <w:rPr>
                <w:rFonts w:hint="eastAsia"/>
                <w:spacing w:val="0"/>
              </w:rPr>
            </w:pPr>
            <w:r w:rsidRPr="0057024B">
              <w:rPr>
                <w:rFonts w:hint="eastAsia"/>
                <w:spacing w:val="0"/>
              </w:rPr>
              <w:t>の住所、氏名及び電話番号</w:t>
            </w:r>
          </w:p>
        </w:tc>
        <w:tc>
          <w:tcPr>
            <w:tcW w:w="6257" w:type="dxa"/>
            <w:gridSpan w:val="2"/>
            <w:vAlign w:val="center"/>
          </w:tcPr>
          <w:p w:rsidR="0057024B" w:rsidRDefault="0057024B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57024B" w:rsidRPr="0018471C" w:rsidRDefault="0057024B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57024B" w:rsidRPr="0018471C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C2F2B"/>
    <w:rsid w:val="00462A5A"/>
    <w:rsid w:val="004A10A4"/>
    <w:rsid w:val="004F041C"/>
    <w:rsid w:val="0057024B"/>
    <w:rsid w:val="005C1A85"/>
    <w:rsid w:val="007D6407"/>
    <w:rsid w:val="009E1A2C"/>
    <w:rsid w:val="00A24706"/>
    <w:rsid w:val="00B65151"/>
    <w:rsid w:val="00DF4DA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5F47EB"/>
  <w15:chartTrackingRefBased/>
  <w15:docId w15:val="{9086B758-FD16-46C7-900A-F043F372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57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198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2021-04-14T08:04:00Z</dcterms:created>
  <dcterms:modified xsi:type="dcterms:W3CDTF">2021-04-14T08:04:00Z</dcterms:modified>
</cp:coreProperties>
</file>