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D954E9" w14:textId="77777777" w:rsidR="00942855" w:rsidRPr="00942855" w:rsidRDefault="00942855" w:rsidP="00942855">
      <w:pPr>
        <w:jc w:val="left"/>
        <w:rPr>
          <w:rFonts w:ascii="ＭＳ 明朝" w:eastAsia="ＭＳ 明朝" w:hAnsi="ＭＳ 明朝"/>
          <w:sz w:val="22"/>
        </w:rPr>
      </w:pPr>
      <w:r>
        <w:rPr>
          <w:rFonts w:ascii="ＭＳ 明朝" w:eastAsia="ＭＳ 明朝" w:hAnsi="ＭＳ 明朝" w:hint="eastAsia"/>
          <w:sz w:val="22"/>
        </w:rPr>
        <w:t>様式第２号（第５条関係）</w:t>
      </w:r>
    </w:p>
    <w:p w14:paraId="0794B618" w14:textId="53FC5FD2" w:rsidR="00942855" w:rsidRPr="00721B19" w:rsidRDefault="00942855" w:rsidP="00721B19">
      <w:pPr>
        <w:jc w:val="center"/>
        <w:rPr>
          <w:rFonts w:ascii="ＭＳ 明朝" w:eastAsia="ＭＳ 明朝" w:hAnsi="ＭＳ 明朝"/>
          <w:sz w:val="22"/>
        </w:rPr>
      </w:pPr>
      <w:r>
        <w:rPr>
          <w:rFonts w:ascii="ＭＳ ゴシック" w:eastAsia="ＭＳ ゴシック" w:hAnsi="ＭＳ ゴシック" w:hint="eastAsia"/>
          <w:sz w:val="28"/>
        </w:rPr>
        <w:t>大分市里帰り出産家庭助成金交付申請に係る</w:t>
      </w:r>
      <w:r w:rsidR="00721B19" w:rsidRPr="00721B19">
        <w:rPr>
          <w:rFonts w:ascii="ＭＳ ゴシック" w:eastAsia="ＭＳ ゴシック" w:hAnsi="ＭＳ ゴシック" w:hint="eastAsia"/>
          <w:sz w:val="28"/>
        </w:rPr>
        <w:t>同意書兼誓約書</w:t>
      </w:r>
    </w:p>
    <w:p w14:paraId="6F1A6E76" w14:textId="77777777" w:rsidR="00942855" w:rsidRDefault="00942855" w:rsidP="00942855">
      <w:pPr>
        <w:jc w:val="left"/>
        <w:rPr>
          <w:rFonts w:ascii="ＭＳ 明朝" w:eastAsia="ＭＳ 明朝" w:hAnsi="ＭＳ 明朝"/>
          <w:sz w:val="22"/>
        </w:rPr>
      </w:pPr>
      <w:r w:rsidRPr="008E1BD7">
        <w:rPr>
          <w:rFonts w:ascii="ＭＳ 明朝" w:eastAsia="ＭＳ 明朝" w:hAnsi="ＭＳ 明朝" w:hint="eastAsia"/>
          <w:sz w:val="24"/>
        </w:rPr>
        <w:t xml:space="preserve">　次に掲げる事項について、同意</w:t>
      </w:r>
      <w:r w:rsidR="00721B19">
        <w:rPr>
          <w:rFonts w:ascii="ＭＳ 明朝" w:eastAsia="ＭＳ 明朝" w:hAnsi="ＭＳ 明朝" w:hint="eastAsia"/>
          <w:sz w:val="24"/>
        </w:rPr>
        <w:t>し、</w:t>
      </w:r>
      <w:r w:rsidRPr="008E1BD7">
        <w:rPr>
          <w:rFonts w:ascii="ＭＳ 明朝" w:eastAsia="ＭＳ 明朝" w:hAnsi="ＭＳ 明朝" w:hint="eastAsia"/>
          <w:sz w:val="24"/>
        </w:rPr>
        <w:t>及び誓約します。</w:t>
      </w:r>
    </w:p>
    <w:p w14:paraId="640CAA76" w14:textId="77777777" w:rsidR="00942855" w:rsidRDefault="00942855" w:rsidP="00942855">
      <w:pPr>
        <w:jc w:val="left"/>
        <w:rPr>
          <w:rFonts w:ascii="ＭＳ 明朝" w:eastAsia="ＭＳ 明朝" w:hAnsi="ＭＳ 明朝"/>
          <w:sz w:val="22"/>
        </w:rPr>
      </w:pPr>
    </w:p>
    <w:tbl>
      <w:tblPr>
        <w:tblStyle w:val="a3"/>
        <w:tblW w:w="0" w:type="auto"/>
        <w:tblLook w:val="04A0" w:firstRow="1" w:lastRow="0" w:firstColumn="1" w:lastColumn="0" w:noHBand="0" w:noVBand="1"/>
      </w:tblPr>
      <w:tblGrid>
        <w:gridCol w:w="562"/>
        <w:gridCol w:w="6237"/>
        <w:gridCol w:w="2261"/>
      </w:tblGrid>
      <w:tr w:rsidR="00942855" w14:paraId="6DE9A74D" w14:textId="77777777" w:rsidTr="008E1BD7">
        <w:tc>
          <w:tcPr>
            <w:tcW w:w="6799" w:type="dxa"/>
            <w:gridSpan w:val="2"/>
            <w:vAlign w:val="center"/>
          </w:tcPr>
          <w:p w14:paraId="54F46BF9" w14:textId="77777777" w:rsidR="00942855" w:rsidRPr="008E1BD7" w:rsidRDefault="00942855" w:rsidP="008E1BD7">
            <w:pPr>
              <w:jc w:val="center"/>
              <w:rPr>
                <w:rFonts w:ascii="ＭＳ 明朝" w:eastAsia="ＭＳ 明朝" w:hAnsi="ＭＳ 明朝"/>
                <w:sz w:val="24"/>
              </w:rPr>
            </w:pPr>
            <w:r w:rsidRPr="008E1BD7">
              <w:rPr>
                <w:rFonts w:ascii="ＭＳ 明朝" w:eastAsia="ＭＳ 明朝" w:hAnsi="ＭＳ 明朝" w:hint="eastAsia"/>
                <w:sz w:val="24"/>
              </w:rPr>
              <w:t>同意・誓約事項</w:t>
            </w:r>
          </w:p>
          <w:p w14:paraId="3FDF1A01" w14:textId="277304C3" w:rsidR="00942855" w:rsidRDefault="00942855" w:rsidP="008E1BD7">
            <w:pPr>
              <w:jc w:val="center"/>
              <w:rPr>
                <w:rFonts w:ascii="ＭＳ 明朝" w:eastAsia="ＭＳ 明朝" w:hAnsi="ＭＳ 明朝"/>
                <w:sz w:val="22"/>
              </w:rPr>
            </w:pPr>
            <w:r>
              <w:rPr>
                <w:rFonts w:ascii="ＭＳ 明朝" w:eastAsia="ＭＳ 明朝" w:hAnsi="ＭＳ 明朝" w:hint="eastAsia"/>
                <w:sz w:val="22"/>
              </w:rPr>
              <w:t>※同意及び誓約</w:t>
            </w:r>
            <w:r w:rsidR="0096229D">
              <w:rPr>
                <w:rFonts w:ascii="ＭＳ 明朝" w:eastAsia="ＭＳ 明朝" w:hAnsi="ＭＳ 明朝" w:hint="eastAsia"/>
                <w:sz w:val="22"/>
              </w:rPr>
              <w:t>が</w:t>
            </w:r>
            <w:r>
              <w:rPr>
                <w:rFonts w:ascii="ＭＳ 明朝" w:eastAsia="ＭＳ 明朝" w:hAnsi="ＭＳ 明朝" w:hint="eastAsia"/>
                <w:sz w:val="22"/>
              </w:rPr>
              <w:t>できない項目がある場合は</w:t>
            </w:r>
            <w:r w:rsidR="0096229D">
              <w:rPr>
                <w:rFonts w:ascii="ＭＳ 明朝" w:eastAsia="ＭＳ 明朝" w:hAnsi="ＭＳ 明朝" w:hint="eastAsia"/>
                <w:sz w:val="22"/>
              </w:rPr>
              <w:t>、</w:t>
            </w:r>
            <w:r>
              <w:rPr>
                <w:rFonts w:ascii="ＭＳ 明朝" w:eastAsia="ＭＳ 明朝" w:hAnsi="ＭＳ 明朝" w:hint="eastAsia"/>
                <w:sz w:val="22"/>
              </w:rPr>
              <w:t>申請できません。</w:t>
            </w:r>
          </w:p>
        </w:tc>
        <w:tc>
          <w:tcPr>
            <w:tcW w:w="2261" w:type="dxa"/>
            <w:vAlign w:val="center"/>
          </w:tcPr>
          <w:p w14:paraId="6CF57D70" w14:textId="77777777" w:rsidR="00942855" w:rsidRPr="008E1BD7" w:rsidRDefault="00942855" w:rsidP="008E1BD7">
            <w:pPr>
              <w:jc w:val="center"/>
              <w:rPr>
                <w:rFonts w:ascii="ＭＳ 明朝" w:eastAsia="ＭＳ 明朝" w:hAnsi="ＭＳ 明朝"/>
                <w:sz w:val="24"/>
              </w:rPr>
            </w:pPr>
            <w:r w:rsidRPr="008E1BD7">
              <w:rPr>
                <w:rFonts w:ascii="ＭＳ 明朝" w:eastAsia="ＭＳ 明朝" w:hAnsi="ＭＳ 明朝" w:hint="eastAsia"/>
                <w:sz w:val="24"/>
              </w:rPr>
              <w:t>同意・誓約欄</w:t>
            </w:r>
          </w:p>
          <w:p w14:paraId="20DA332A" w14:textId="77777777" w:rsidR="00942855" w:rsidRPr="00942855" w:rsidRDefault="00942855" w:rsidP="008E1BD7">
            <w:pPr>
              <w:jc w:val="center"/>
              <w:rPr>
                <w:rFonts w:ascii="ＭＳ 明朝" w:eastAsia="ＭＳ 明朝" w:hAnsi="ＭＳ 明朝"/>
                <w:sz w:val="16"/>
                <w:szCs w:val="16"/>
              </w:rPr>
            </w:pPr>
            <w:r w:rsidRPr="00942855">
              <w:rPr>
                <w:rFonts w:ascii="ＭＳ 明朝" w:eastAsia="ＭＳ 明朝" w:hAnsi="ＭＳ 明朝" w:hint="eastAsia"/>
                <w:sz w:val="16"/>
                <w:szCs w:val="16"/>
              </w:rPr>
              <w:t>※☑チェックしてください</w:t>
            </w:r>
          </w:p>
        </w:tc>
      </w:tr>
      <w:tr w:rsidR="00942855" w14:paraId="7C4EDA6C" w14:textId="77777777" w:rsidTr="008E1BD7">
        <w:trPr>
          <w:trHeight w:val="1079"/>
        </w:trPr>
        <w:tc>
          <w:tcPr>
            <w:tcW w:w="562" w:type="dxa"/>
            <w:vAlign w:val="center"/>
          </w:tcPr>
          <w:p w14:paraId="37C41508" w14:textId="77777777" w:rsidR="00942855" w:rsidRDefault="00942855" w:rsidP="007F36D7">
            <w:pPr>
              <w:jc w:val="center"/>
              <w:rPr>
                <w:rFonts w:ascii="ＭＳ 明朝" w:eastAsia="ＭＳ 明朝" w:hAnsi="ＭＳ 明朝"/>
                <w:sz w:val="22"/>
              </w:rPr>
            </w:pPr>
            <w:r>
              <w:rPr>
                <w:rFonts w:ascii="ＭＳ 明朝" w:eastAsia="ＭＳ 明朝" w:hAnsi="ＭＳ 明朝" w:hint="eastAsia"/>
                <w:sz w:val="22"/>
              </w:rPr>
              <w:t>①</w:t>
            </w:r>
          </w:p>
        </w:tc>
        <w:tc>
          <w:tcPr>
            <w:tcW w:w="6237" w:type="dxa"/>
            <w:vAlign w:val="center"/>
          </w:tcPr>
          <w:p w14:paraId="7867A8A6" w14:textId="13F4D9ED" w:rsidR="00942855" w:rsidRPr="008E1BD7" w:rsidRDefault="00942855" w:rsidP="007F36D7">
            <w:pPr>
              <w:rPr>
                <w:rFonts w:ascii="ＭＳ 明朝" w:eastAsia="ＭＳ 明朝" w:hAnsi="ＭＳ 明朝"/>
                <w:sz w:val="24"/>
              </w:rPr>
            </w:pPr>
            <w:r w:rsidRPr="008E1BD7">
              <w:rPr>
                <w:rFonts w:ascii="ＭＳ 明朝" w:eastAsia="ＭＳ 明朝" w:hAnsi="ＭＳ 明朝" w:hint="eastAsia"/>
                <w:sz w:val="24"/>
              </w:rPr>
              <w:t>助成</w:t>
            </w:r>
            <w:r w:rsidR="0096229D">
              <w:rPr>
                <w:rFonts w:ascii="ＭＳ 明朝" w:eastAsia="ＭＳ 明朝" w:hAnsi="ＭＳ 明朝" w:hint="eastAsia"/>
                <w:sz w:val="24"/>
              </w:rPr>
              <w:t>金</w:t>
            </w:r>
            <w:r w:rsidRPr="008E1BD7">
              <w:rPr>
                <w:rFonts w:ascii="ＭＳ 明朝" w:eastAsia="ＭＳ 明朝" w:hAnsi="ＭＳ 明朝" w:hint="eastAsia"/>
                <w:sz w:val="24"/>
              </w:rPr>
              <w:t>の申請に係る審査に</w:t>
            </w:r>
            <w:r w:rsidR="0096229D">
              <w:rPr>
                <w:rFonts w:ascii="ＭＳ 明朝" w:eastAsia="ＭＳ 明朝" w:hAnsi="ＭＳ 明朝" w:hint="eastAsia"/>
                <w:sz w:val="24"/>
              </w:rPr>
              <w:t>当</w:t>
            </w:r>
            <w:r w:rsidRPr="008E1BD7">
              <w:rPr>
                <w:rFonts w:ascii="ＭＳ 明朝" w:eastAsia="ＭＳ 明朝" w:hAnsi="ＭＳ 明朝" w:hint="eastAsia"/>
                <w:sz w:val="24"/>
              </w:rPr>
              <w:t>たり、申請者について、本市が住民基本台帳情報を閲覧することに同意します。</w:t>
            </w:r>
          </w:p>
        </w:tc>
        <w:tc>
          <w:tcPr>
            <w:tcW w:w="2261" w:type="dxa"/>
            <w:vAlign w:val="center"/>
          </w:tcPr>
          <w:p w14:paraId="3BBDD2DA" w14:textId="77777777" w:rsidR="00942855" w:rsidRPr="007F36D7" w:rsidRDefault="00942855" w:rsidP="007F36D7">
            <w:pPr>
              <w:jc w:val="center"/>
              <w:rPr>
                <w:rFonts w:ascii="ＭＳ 明朝" w:eastAsia="ＭＳ 明朝" w:hAnsi="ＭＳ 明朝"/>
                <w:sz w:val="28"/>
              </w:rPr>
            </w:pPr>
            <w:r w:rsidRPr="007F36D7">
              <w:rPr>
                <w:rFonts w:ascii="ＭＳ 明朝" w:eastAsia="ＭＳ 明朝" w:hAnsi="ＭＳ 明朝" w:hint="eastAsia"/>
                <w:sz w:val="28"/>
              </w:rPr>
              <w:t>□</w:t>
            </w:r>
          </w:p>
        </w:tc>
      </w:tr>
      <w:tr w:rsidR="007F36D7" w14:paraId="5BA787C9" w14:textId="77777777" w:rsidTr="008E1BD7">
        <w:trPr>
          <w:trHeight w:val="981"/>
        </w:trPr>
        <w:tc>
          <w:tcPr>
            <w:tcW w:w="562" w:type="dxa"/>
            <w:vAlign w:val="center"/>
          </w:tcPr>
          <w:p w14:paraId="781E4A48" w14:textId="77777777" w:rsidR="007F36D7" w:rsidRDefault="007F36D7" w:rsidP="007F36D7">
            <w:pPr>
              <w:jc w:val="center"/>
              <w:rPr>
                <w:rFonts w:ascii="ＭＳ 明朝" w:eastAsia="ＭＳ 明朝" w:hAnsi="ＭＳ 明朝"/>
                <w:sz w:val="22"/>
              </w:rPr>
            </w:pPr>
            <w:r>
              <w:rPr>
                <w:rFonts w:ascii="ＭＳ 明朝" w:eastAsia="ＭＳ 明朝" w:hAnsi="ＭＳ 明朝" w:hint="eastAsia"/>
                <w:sz w:val="22"/>
              </w:rPr>
              <w:t>②</w:t>
            </w:r>
          </w:p>
        </w:tc>
        <w:tc>
          <w:tcPr>
            <w:tcW w:w="6237" w:type="dxa"/>
            <w:vAlign w:val="center"/>
          </w:tcPr>
          <w:p w14:paraId="3D149F79" w14:textId="7B49C7DF" w:rsidR="007F36D7" w:rsidRPr="008E1BD7" w:rsidRDefault="006B7300" w:rsidP="001961BE">
            <w:pPr>
              <w:rPr>
                <w:rFonts w:ascii="ＭＳ 明朝" w:eastAsia="ＭＳ 明朝" w:hAnsi="ＭＳ 明朝"/>
                <w:sz w:val="24"/>
              </w:rPr>
            </w:pPr>
            <w:r w:rsidRPr="008E1BD7">
              <w:rPr>
                <w:rFonts w:ascii="ＭＳ 明朝" w:eastAsia="ＭＳ 明朝" w:hAnsi="ＭＳ 明朝" w:hint="eastAsia"/>
                <w:sz w:val="24"/>
              </w:rPr>
              <w:t>大分県外から里帰り出産のために帰省し</w:t>
            </w:r>
            <w:r>
              <w:rPr>
                <w:rFonts w:ascii="ＭＳ 明朝" w:eastAsia="ＭＳ 明朝" w:hAnsi="ＭＳ 明朝" w:hint="eastAsia"/>
                <w:sz w:val="24"/>
              </w:rPr>
              <w:t>、</w:t>
            </w:r>
            <w:r w:rsidR="007F36D7" w:rsidRPr="008E1BD7">
              <w:rPr>
                <w:rFonts w:ascii="ＭＳ 明朝" w:eastAsia="ＭＳ 明朝" w:hAnsi="ＭＳ 明朝" w:hint="eastAsia"/>
                <w:sz w:val="24"/>
              </w:rPr>
              <w:t>大分市内の産婦人科等</w:t>
            </w:r>
            <w:r w:rsidR="006F4E6E">
              <w:rPr>
                <w:rFonts w:ascii="ＭＳ 明朝" w:eastAsia="ＭＳ 明朝" w:hAnsi="ＭＳ 明朝" w:hint="eastAsia"/>
                <w:sz w:val="24"/>
              </w:rPr>
              <w:t>（</w:t>
            </w:r>
            <w:r w:rsidR="001961BE">
              <w:rPr>
                <w:rFonts w:ascii="ＭＳ 明朝" w:eastAsia="ＭＳ 明朝" w:hAnsi="ＭＳ 明朝" w:hint="eastAsia"/>
                <w:sz w:val="24"/>
              </w:rPr>
              <w:t>県内の周産期母子医療センターを含みます。</w:t>
            </w:r>
            <w:bookmarkStart w:id="0" w:name="_GoBack"/>
            <w:bookmarkEnd w:id="0"/>
            <w:r w:rsidR="00103D03" w:rsidRPr="00103D03">
              <w:rPr>
                <w:rFonts w:ascii="ＭＳ 明朝" w:eastAsia="ＭＳ 明朝" w:hAnsi="ＭＳ 明朝" w:hint="eastAsia"/>
                <w:sz w:val="24"/>
              </w:rPr>
              <w:t>）</w:t>
            </w:r>
            <w:r w:rsidR="007F36D7" w:rsidRPr="008E1BD7">
              <w:rPr>
                <w:rFonts w:ascii="ＭＳ 明朝" w:eastAsia="ＭＳ 明朝" w:hAnsi="ＭＳ 明朝" w:hint="eastAsia"/>
                <w:sz w:val="24"/>
              </w:rPr>
              <w:t>で出産した産婦を受け入れています。</w:t>
            </w:r>
          </w:p>
        </w:tc>
        <w:tc>
          <w:tcPr>
            <w:tcW w:w="2261" w:type="dxa"/>
            <w:vAlign w:val="center"/>
          </w:tcPr>
          <w:p w14:paraId="5B36AD69" w14:textId="77777777" w:rsidR="007F36D7" w:rsidRPr="007F36D7" w:rsidRDefault="007F36D7" w:rsidP="007F36D7">
            <w:pPr>
              <w:jc w:val="center"/>
              <w:rPr>
                <w:rFonts w:ascii="ＭＳ 明朝" w:eastAsia="ＭＳ 明朝" w:hAnsi="ＭＳ 明朝"/>
                <w:sz w:val="28"/>
              </w:rPr>
            </w:pPr>
            <w:r w:rsidRPr="007F36D7">
              <w:rPr>
                <w:rFonts w:ascii="ＭＳ 明朝" w:eastAsia="ＭＳ 明朝" w:hAnsi="ＭＳ 明朝" w:hint="eastAsia"/>
                <w:sz w:val="28"/>
              </w:rPr>
              <w:t>□</w:t>
            </w:r>
          </w:p>
        </w:tc>
      </w:tr>
      <w:tr w:rsidR="00933ABF" w14:paraId="17AAECD7" w14:textId="77777777" w:rsidTr="007F36D7">
        <w:tc>
          <w:tcPr>
            <w:tcW w:w="562" w:type="dxa"/>
            <w:vAlign w:val="center"/>
          </w:tcPr>
          <w:p w14:paraId="21085AB4" w14:textId="377118DE" w:rsidR="00933ABF" w:rsidRDefault="00933ABF" w:rsidP="007F36D7">
            <w:pPr>
              <w:jc w:val="center"/>
              <w:rPr>
                <w:rFonts w:ascii="ＭＳ 明朝" w:eastAsia="ＭＳ 明朝" w:hAnsi="ＭＳ 明朝"/>
                <w:sz w:val="22"/>
              </w:rPr>
            </w:pPr>
            <w:r>
              <w:rPr>
                <w:rFonts w:ascii="ＭＳ 明朝" w:eastAsia="ＭＳ 明朝" w:hAnsi="ＭＳ 明朝" w:hint="eastAsia"/>
                <w:sz w:val="22"/>
              </w:rPr>
              <w:t>③</w:t>
            </w:r>
          </w:p>
        </w:tc>
        <w:tc>
          <w:tcPr>
            <w:tcW w:w="6237" w:type="dxa"/>
            <w:vAlign w:val="center"/>
          </w:tcPr>
          <w:p w14:paraId="588C6336" w14:textId="62FFFB93" w:rsidR="00933ABF" w:rsidRPr="008E1BD7" w:rsidRDefault="006F4E6E">
            <w:pPr>
              <w:rPr>
                <w:rFonts w:ascii="ＭＳ 明朝" w:eastAsia="ＭＳ 明朝" w:hAnsi="ＭＳ 明朝"/>
                <w:sz w:val="24"/>
              </w:rPr>
            </w:pPr>
            <w:r>
              <w:rPr>
                <w:rFonts w:ascii="ＭＳ 明朝" w:eastAsia="ＭＳ 明朝" w:hAnsi="ＭＳ 明朝" w:hint="eastAsia"/>
                <w:sz w:val="24"/>
              </w:rPr>
              <w:t>産婦の２親等以内の親族</w:t>
            </w:r>
            <w:r w:rsidR="00933ABF">
              <w:rPr>
                <w:rFonts w:ascii="ＭＳ 明朝" w:eastAsia="ＭＳ 明朝" w:hAnsi="ＭＳ 明朝" w:hint="eastAsia"/>
                <w:sz w:val="24"/>
              </w:rPr>
              <w:t>で</w:t>
            </w:r>
            <w:r>
              <w:rPr>
                <w:rFonts w:ascii="ＭＳ 明朝" w:eastAsia="ＭＳ 明朝" w:hAnsi="ＭＳ 明朝" w:hint="eastAsia"/>
                <w:sz w:val="24"/>
              </w:rPr>
              <w:t>あって、産婦の配偶者ではありません</w:t>
            </w:r>
            <w:r w:rsidR="00933ABF">
              <w:rPr>
                <w:rFonts w:ascii="ＭＳ 明朝" w:eastAsia="ＭＳ 明朝" w:hAnsi="ＭＳ 明朝" w:hint="eastAsia"/>
                <w:sz w:val="24"/>
              </w:rPr>
              <w:t>。</w:t>
            </w:r>
          </w:p>
        </w:tc>
        <w:tc>
          <w:tcPr>
            <w:tcW w:w="2261" w:type="dxa"/>
            <w:vAlign w:val="center"/>
          </w:tcPr>
          <w:p w14:paraId="1CC6F4D2" w14:textId="1CD35B22" w:rsidR="00933ABF" w:rsidRPr="007F36D7" w:rsidRDefault="00933ABF" w:rsidP="007F36D7">
            <w:pPr>
              <w:jc w:val="center"/>
              <w:rPr>
                <w:rFonts w:ascii="ＭＳ 明朝" w:eastAsia="ＭＳ 明朝" w:hAnsi="ＭＳ 明朝"/>
                <w:sz w:val="28"/>
              </w:rPr>
            </w:pPr>
            <w:r w:rsidRPr="007F36D7">
              <w:rPr>
                <w:rFonts w:ascii="ＭＳ 明朝" w:eastAsia="ＭＳ 明朝" w:hAnsi="ＭＳ 明朝" w:hint="eastAsia"/>
                <w:sz w:val="28"/>
              </w:rPr>
              <w:t>□</w:t>
            </w:r>
          </w:p>
        </w:tc>
      </w:tr>
      <w:tr w:rsidR="00942855" w14:paraId="6123C591" w14:textId="77777777" w:rsidTr="007F36D7">
        <w:tc>
          <w:tcPr>
            <w:tcW w:w="562" w:type="dxa"/>
            <w:vAlign w:val="center"/>
          </w:tcPr>
          <w:p w14:paraId="45110069" w14:textId="7CA2B9C8" w:rsidR="00942855" w:rsidRDefault="00933ABF" w:rsidP="007F36D7">
            <w:pPr>
              <w:jc w:val="center"/>
              <w:rPr>
                <w:rFonts w:ascii="ＭＳ 明朝" w:eastAsia="ＭＳ 明朝" w:hAnsi="ＭＳ 明朝"/>
                <w:sz w:val="22"/>
              </w:rPr>
            </w:pPr>
            <w:r>
              <w:rPr>
                <w:rFonts w:ascii="ＭＳ 明朝" w:eastAsia="ＭＳ 明朝" w:hAnsi="ＭＳ 明朝" w:hint="eastAsia"/>
                <w:sz w:val="22"/>
              </w:rPr>
              <w:t>④</w:t>
            </w:r>
          </w:p>
        </w:tc>
        <w:tc>
          <w:tcPr>
            <w:tcW w:w="6237" w:type="dxa"/>
            <w:vAlign w:val="center"/>
          </w:tcPr>
          <w:p w14:paraId="3849A68B" w14:textId="77777777" w:rsidR="00942855" w:rsidRPr="008E1BD7" w:rsidRDefault="007F36D7" w:rsidP="007F36D7">
            <w:pPr>
              <w:rPr>
                <w:rFonts w:ascii="ＭＳ 明朝" w:eastAsia="ＭＳ 明朝" w:hAnsi="ＭＳ 明朝"/>
                <w:sz w:val="24"/>
              </w:rPr>
            </w:pPr>
            <w:r w:rsidRPr="008E1BD7">
              <w:rPr>
                <w:rFonts w:ascii="ＭＳ 明朝" w:eastAsia="ＭＳ 明朝" w:hAnsi="ＭＳ 明朝" w:hint="eastAsia"/>
                <w:sz w:val="24"/>
              </w:rPr>
              <w:t>申請日時点において、大分市に住民票があります。</w:t>
            </w:r>
          </w:p>
        </w:tc>
        <w:tc>
          <w:tcPr>
            <w:tcW w:w="2261" w:type="dxa"/>
            <w:vAlign w:val="center"/>
          </w:tcPr>
          <w:p w14:paraId="7C86F9A2" w14:textId="77777777" w:rsidR="00942855" w:rsidRPr="007F36D7" w:rsidRDefault="007F36D7" w:rsidP="007F36D7">
            <w:pPr>
              <w:jc w:val="center"/>
              <w:rPr>
                <w:rFonts w:ascii="ＭＳ 明朝" w:eastAsia="ＭＳ 明朝" w:hAnsi="ＭＳ 明朝"/>
                <w:sz w:val="28"/>
              </w:rPr>
            </w:pPr>
            <w:r w:rsidRPr="007F36D7">
              <w:rPr>
                <w:rFonts w:ascii="ＭＳ 明朝" w:eastAsia="ＭＳ 明朝" w:hAnsi="ＭＳ 明朝" w:hint="eastAsia"/>
                <w:sz w:val="28"/>
              </w:rPr>
              <w:t>□</w:t>
            </w:r>
          </w:p>
        </w:tc>
      </w:tr>
      <w:tr w:rsidR="0075573B" w14:paraId="784DF064" w14:textId="77777777" w:rsidTr="008E1BD7">
        <w:trPr>
          <w:trHeight w:val="963"/>
        </w:trPr>
        <w:tc>
          <w:tcPr>
            <w:tcW w:w="562" w:type="dxa"/>
            <w:vAlign w:val="center"/>
          </w:tcPr>
          <w:p w14:paraId="345F467C" w14:textId="09BE3A3A" w:rsidR="0075573B" w:rsidRDefault="00933ABF" w:rsidP="007F36D7">
            <w:pPr>
              <w:jc w:val="center"/>
              <w:rPr>
                <w:rFonts w:ascii="ＭＳ 明朝" w:eastAsia="ＭＳ 明朝" w:hAnsi="ＭＳ 明朝"/>
                <w:sz w:val="22"/>
              </w:rPr>
            </w:pPr>
            <w:r>
              <w:rPr>
                <w:rFonts w:ascii="ＭＳ 明朝" w:eastAsia="ＭＳ 明朝" w:hAnsi="ＭＳ 明朝" w:hint="eastAsia"/>
                <w:sz w:val="22"/>
              </w:rPr>
              <w:t>⑤</w:t>
            </w:r>
          </w:p>
        </w:tc>
        <w:tc>
          <w:tcPr>
            <w:tcW w:w="6237" w:type="dxa"/>
            <w:vAlign w:val="center"/>
          </w:tcPr>
          <w:p w14:paraId="461FD1B9" w14:textId="61CC6D41" w:rsidR="0075573B" w:rsidRPr="008E1BD7" w:rsidRDefault="009325BD" w:rsidP="007F36D7">
            <w:pPr>
              <w:rPr>
                <w:rFonts w:ascii="ＭＳ 明朝" w:eastAsia="ＭＳ 明朝" w:hAnsi="ＭＳ 明朝"/>
                <w:sz w:val="24"/>
              </w:rPr>
            </w:pPr>
            <w:r>
              <w:rPr>
                <w:rFonts w:ascii="ＭＳ 明朝" w:eastAsia="ＭＳ 明朝" w:hAnsi="ＭＳ 明朝" w:hint="eastAsia"/>
                <w:sz w:val="24"/>
              </w:rPr>
              <w:t>購入した助成対象</w:t>
            </w:r>
            <w:r w:rsidR="00933ABF">
              <w:rPr>
                <w:rFonts w:ascii="ＭＳ 明朝" w:eastAsia="ＭＳ 明朝" w:hAnsi="ＭＳ 明朝" w:hint="eastAsia"/>
                <w:sz w:val="24"/>
              </w:rPr>
              <w:t>物品</w:t>
            </w:r>
            <w:r>
              <w:rPr>
                <w:rFonts w:ascii="ＭＳ 明朝" w:eastAsia="ＭＳ 明朝" w:hAnsi="ＭＳ 明朝" w:hint="eastAsia"/>
                <w:sz w:val="24"/>
              </w:rPr>
              <w:t>は</w:t>
            </w:r>
            <w:r w:rsidR="007F36D7" w:rsidRPr="008E1BD7">
              <w:rPr>
                <w:rFonts w:ascii="ＭＳ 明朝" w:eastAsia="ＭＳ 明朝" w:hAnsi="ＭＳ 明朝" w:hint="eastAsia"/>
                <w:sz w:val="24"/>
              </w:rPr>
              <w:t>、大分市内に所在する店舗又は事業所において購入したものです。</w:t>
            </w:r>
          </w:p>
        </w:tc>
        <w:tc>
          <w:tcPr>
            <w:tcW w:w="2261" w:type="dxa"/>
            <w:vAlign w:val="center"/>
          </w:tcPr>
          <w:p w14:paraId="4DBD7568" w14:textId="77777777" w:rsidR="0075573B" w:rsidRPr="007F36D7" w:rsidRDefault="007F36D7" w:rsidP="007F36D7">
            <w:pPr>
              <w:jc w:val="center"/>
              <w:rPr>
                <w:rFonts w:ascii="ＭＳ 明朝" w:eastAsia="ＭＳ 明朝" w:hAnsi="ＭＳ 明朝"/>
                <w:sz w:val="28"/>
              </w:rPr>
            </w:pPr>
            <w:r w:rsidRPr="007F36D7">
              <w:rPr>
                <w:rFonts w:ascii="ＭＳ 明朝" w:eastAsia="ＭＳ 明朝" w:hAnsi="ＭＳ 明朝" w:hint="eastAsia"/>
                <w:sz w:val="28"/>
              </w:rPr>
              <w:t>□</w:t>
            </w:r>
          </w:p>
        </w:tc>
      </w:tr>
      <w:tr w:rsidR="00942855" w14:paraId="59899D4A" w14:textId="77777777" w:rsidTr="008E1BD7">
        <w:trPr>
          <w:trHeight w:val="976"/>
        </w:trPr>
        <w:tc>
          <w:tcPr>
            <w:tcW w:w="562" w:type="dxa"/>
            <w:vAlign w:val="center"/>
          </w:tcPr>
          <w:p w14:paraId="610C35D2" w14:textId="7A883A90" w:rsidR="00942855" w:rsidRDefault="00933ABF" w:rsidP="007F36D7">
            <w:pPr>
              <w:jc w:val="center"/>
              <w:rPr>
                <w:rFonts w:ascii="ＭＳ 明朝" w:eastAsia="ＭＳ 明朝" w:hAnsi="ＭＳ 明朝"/>
                <w:sz w:val="22"/>
              </w:rPr>
            </w:pPr>
            <w:r>
              <w:rPr>
                <w:rFonts w:ascii="ＭＳ 明朝" w:eastAsia="ＭＳ 明朝" w:hAnsi="ＭＳ 明朝" w:hint="eastAsia"/>
                <w:sz w:val="22"/>
              </w:rPr>
              <w:t>⑥</w:t>
            </w:r>
          </w:p>
        </w:tc>
        <w:tc>
          <w:tcPr>
            <w:tcW w:w="6237" w:type="dxa"/>
            <w:vAlign w:val="center"/>
          </w:tcPr>
          <w:p w14:paraId="2C799F1E" w14:textId="28361345" w:rsidR="00942855" w:rsidRPr="008E1BD7" w:rsidRDefault="0075573B">
            <w:pPr>
              <w:rPr>
                <w:rFonts w:ascii="ＭＳ 明朝" w:eastAsia="ＭＳ 明朝" w:hAnsi="ＭＳ 明朝"/>
                <w:sz w:val="24"/>
              </w:rPr>
            </w:pPr>
            <w:r w:rsidRPr="008E1BD7">
              <w:rPr>
                <w:rFonts w:ascii="ＭＳ 明朝" w:eastAsia="ＭＳ 明朝" w:hAnsi="ＭＳ 明朝" w:hint="eastAsia"/>
                <w:sz w:val="24"/>
              </w:rPr>
              <w:t>助成金の交付を受けた購入物を、今回の申請に</w:t>
            </w:r>
            <w:r w:rsidR="00103D03">
              <w:rPr>
                <w:rFonts w:ascii="ＭＳ 明朝" w:eastAsia="ＭＳ 明朝" w:hAnsi="ＭＳ 明朝" w:hint="eastAsia"/>
                <w:sz w:val="24"/>
              </w:rPr>
              <w:t>係る産</w:t>
            </w:r>
            <w:r w:rsidRPr="008E1BD7">
              <w:rPr>
                <w:rFonts w:ascii="ＭＳ 明朝" w:eastAsia="ＭＳ 明朝" w:hAnsi="ＭＳ 明朝" w:hint="eastAsia"/>
                <w:sz w:val="24"/>
              </w:rPr>
              <w:t>婦以外の者に譲渡</w:t>
            </w:r>
            <w:r w:rsidR="00103D03">
              <w:rPr>
                <w:rFonts w:ascii="ＭＳ 明朝" w:eastAsia="ＭＳ 明朝" w:hAnsi="ＭＳ 明朝" w:hint="eastAsia"/>
                <w:sz w:val="24"/>
              </w:rPr>
              <w:t>し、</w:t>
            </w:r>
            <w:r w:rsidRPr="008E1BD7">
              <w:rPr>
                <w:rFonts w:ascii="ＭＳ 明朝" w:eastAsia="ＭＳ 明朝" w:hAnsi="ＭＳ 明朝" w:hint="eastAsia"/>
                <w:sz w:val="24"/>
              </w:rPr>
              <w:t>又は貸与せず、また担保に供しません。</w:t>
            </w:r>
          </w:p>
        </w:tc>
        <w:tc>
          <w:tcPr>
            <w:tcW w:w="2261" w:type="dxa"/>
            <w:vAlign w:val="center"/>
          </w:tcPr>
          <w:p w14:paraId="50DA15F8" w14:textId="77777777" w:rsidR="00942855" w:rsidRPr="007F36D7" w:rsidRDefault="007F36D7" w:rsidP="007F36D7">
            <w:pPr>
              <w:jc w:val="center"/>
              <w:rPr>
                <w:rFonts w:ascii="ＭＳ 明朝" w:eastAsia="ＭＳ 明朝" w:hAnsi="ＭＳ 明朝"/>
                <w:sz w:val="28"/>
              </w:rPr>
            </w:pPr>
            <w:r w:rsidRPr="007F36D7">
              <w:rPr>
                <w:rFonts w:ascii="ＭＳ 明朝" w:eastAsia="ＭＳ 明朝" w:hAnsi="ＭＳ 明朝" w:hint="eastAsia"/>
                <w:sz w:val="28"/>
              </w:rPr>
              <w:t>□</w:t>
            </w:r>
          </w:p>
        </w:tc>
      </w:tr>
      <w:tr w:rsidR="00942855" w14:paraId="745A4F2E" w14:textId="77777777" w:rsidTr="008E1BD7">
        <w:trPr>
          <w:trHeight w:val="1841"/>
        </w:trPr>
        <w:tc>
          <w:tcPr>
            <w:tcW w:w="562" w:type="dxa"/>
            <w:vAlign w:val="center"/>
          </w:tcPr>
          <w:p w14:paraId="0F6403B1" w14:textId="3D8DF91C" w:rsidR="00942855" w:rsidRDefault="00933ABF" w:rsidP="007F36D7">
            <w:pPr>
              <w:jc w:val="center"/>
              <w:rPr>
                <w:rFonts w:ascii="ＭＳ 明朝" w:eastAsia="ＭＳ 明朝" w:hAnsi="ＭＳ 明朝"/>
                <w:sz w:val="22"/>
              </w:rPr>
            </w:pPr>
            <w:r>
              <w:rPr>
                <w:rFonts w:ascii="ＭＳ 明朝" w:eastAsia="ＭＳ 明朝" w:hAnsi="ＭＳ 明朝" w:hint="eastAsia"/>
                <w:sz w:val="22"/>
              </w:rPr>
              <w:t>⑦</w:t>
            </w:r>
          </w:p>
        </w:tc>
        <w:tc>
          <w:tcPr>
            <w:tcW w:w="6237" w:type="dxa"/>
            <w:vAlign w:val="center"/>
          </w:tcPr>
          <w:p w14:paraId="0AEE4EAF" w14:textId="77777777" w:rsidR="00942855" w:rsidRPr="008E1BD7" w:rsidRDefault="007F36D7" w:rsidP="007F36D7">
            <w:pPr>
              <w:rPr>
                <w:rFonts w:ascii="ＭＳ 明朝" w:eastAsia="ＭＳ 明朝" w:hAnsi="ＭＳ 明朝"/>
                <w:sz w:val="24"/>
              </w:rPr>
            </w:pPr>
            <w:r w:rsidRPr="008E1BD7">
              <w:rPr>
                <w:rFonts w:ascii="ＭＳ 明朝" w:eastAsia="ＭＳ 明朝" w:hAnsi="ＭＳ 明朝" w:hint="eastAsia"/>
                <w:sz w:val="24"/>
              </w:rPr>
              <w:t>暴力団員による不当な行為の防止等に関する法律第２条第６号に規定する暴力団員又は同条第２号に規定する暴力団若しくは暴力団員と密接な関係を有する者ではありません。</w:t>
            </w:r>
          </w:p>
        </w:tc>
        <w:tc>
          <w:tcPr>
            <w:tcW w:w="2261" w:type="dxa"/>
            <w:vAlign w:val="center"/>
          </w:tcPr>
          <w:p w14:paraId="734D3795" w14:textId="77777777" w:rsidR="00942855" w:rsidRPr="007F36D7" w:rsidRDefault="007F36D7" w:rsidP="007F36D7">
            <w:pPr>
              <w:jc w:val="center"/>
              <w:rPr>
                <w:rFonts w:ascii="ＭＳ 明朝" w:eastAsia="ＭＳ 明朝" w:hAnsi="ＭＳ 明朝"/>
                <w:sz w:val="28"/>
              </w:rPr>
            </w:pPr>
            <w:r w:rsidRPr="007F36D7">
              <w:rPr>
                <w:rFonts w:ascii="ＭＳ 明朝" w:eastAsia="ＭＳ 明朝" w:hAnsi="ＭＳ 明朝" w:hint="eastAsia"/>
                <w:sz w:val="28"/>
              </w:rPr>
              <w:t>□</w:t>
            </w:r>
          </w:p>
        </w:tc>
      </w:tr>
      <w:tr w:rsidR="00942855" w14:paraId="656B5172" w14:textId="77777777" w:rsidTr="008E1BD7">
        <w:trPr>
          <w:trHeight w:val="1824"/>
        </w:trPr>
        <w:tc>
          <w:tcPr>
            <w:tcW w:w="562" w:type="dxa"/>
            <w:vAlign w:val="center"/>
          </w:tcPr>
          <w:p w14:paraId="479C81E2" w14:textId="0A9A861C" w:rsidR="00942855" w:rsidRDefault="00933ABF" w:rsidP="007F36D7">
            <w:pPr>
              <w:jc w:val="center"/>
              <w:rPr>
                <w:rFonts w:ascii="ＭＳ 明朝" w:eastAsia="ＭＳ 明朝" w:hAnsi="ＭＳ 明朝"/>
                <w:sz w:val="22"/>
              </w:rPr>
            </w:pPr>
            <w:r>
              <w:rPr>
                <w:rFonts w:ascii="ＭＳ 明朝" w:eastAsia="ＭＳ 明朝" w:hAnsi="ＭＳ 明朝" w:hint="eastAsia"/>
                <w:sz w:val="22"/>
              </w:rPr>
              <w:t>⑧</w:t>
            </w:r>
          </w:p>
        </w:tc>
        <w:tc>
          <w:tcPr>
            <w:tcW w:w="6237" w:type="dxa"/>
            <w:vAlign w:val="center"/>
          </w:tcPr>
          <w:p w14:paraId="5A2FA3C6" w14:textId="55542FCB" w:rsidR="00942855" w:rsidRPr="008E1BD7" w:rsidRDefault="007F36D7" w:rsidP="007F36D7">
            <w:pPr>
              <w:rPr>
                <w:rFonts w:ascii="ＭＳ 明朝" w:eastAsia="ＭＳ 明朝" w:hAnsi="ＭＳ 明朝"/>
                <w:sz w:val="24"/>
              </w:rPr>
            </w:pPr>
            <w:r w:rsidRPr="008E1BD7">
              <w:rPr>
                <w:rFonts w:ascii="ＭＳ 明朝" w:eastAsia="ＭＳ 明朝" w:hAnsi="ＭＳ 明朝" w:hint="eastAsia"/>
                <w:sz w:val="24"/>
              </w:rPr>
              <w:t>助成金の交付後に、助成</w:t>
            </w:r>
            <w:r w:rsidR="0096229D">
              <w:rPr>
                <w:rFonts w:ascii="ＭＳ 明朝" w:eastAsia="ＭＳ 明朝" w:hAnsi="ＭＳ 明朝" w:hint="eastAsia"/>
                <w:sz w:val="24"/>
              </w:rPr>
              <w:t>金</w:t>
            </w:r>
            <w:r w:rsidRPr="008E1BD7">
              <w:rPr>
                <w:rFonts w:ascii="ＭＳ 明朝" w:eastAsia="ＭＳ 明朝" w:hAnsi="ＭＳ 明朝" w:hint="eastAsia"/>
                <w:sz w:val="24"/>
              </w:rPr>
              <w:t>の申請の内容</w:t>
            </w:r>
            <w:r w:rsidR="009325BD">
              <w:rPr>
                <w:rFonts w:ascii="ＭＳ 明朝" w:eastAsia="ＭＳ 明朝" w:hAnsi="ＭＳ 明朝" w:hint="eastAsia"/>
                <w:sz w:val="24"/>
              </w:rPr>
              <w:t>や本</w:t>
            </w:r>
            <w:r w:rsidR="00935FD3" w:rsidRPr="00935FD3">
              <w:rPr>
                <w:rFonts w:ascii="ＭＳ 明朝" w:eastAsia="ＭＳ 明朝" w:hAnsi="ＭＳ 明朝" w:hint="eastAsia"/>
                <w:sz w:val="24"/>
              </w:rPr>
              <w:t>同意書兼誓約書</w:t>
            </w:r>
            <w:r w:rsidRPr="008E1BD7">
              <w:rPr>
                <w:rFonts w:ascii="ＭＳ 明朝" w:eastAsia="ＭＳ 明朝" w:hAnsi="ＭＳ 明朝" w:hint="eastAsia"/>
                <w:sz w:val="24"/>
              </w:rPr>
              <w:t>と相違が発生した場合</w:t>
            </w:r>
            <w:r w:rsidR="002517F8">
              <w:rPr>
                <w:rFonts w:ascii="ＭＳ 明朝" w:eastAsia="ＭＳ 明朝" w:hAnsi="ＭＳ 明朝" w:hint="eastAsia"/>
                <w:sz w:val="24"/>
              </w:rPr>
              <w:t>又は</w:t>
            </w:r>
            <w:r w:rsidRPr="008E1BD7">
              <w:rPr>
                <w:rFonts w:ascii="ＭＳ 明朝" w:eastAsia="ＭＳ 明朝" w:hAnsi="ＭＳ 明朝" w:hint="eastAsia"/>
                <w:sz w:val="24"/>
              </w:rPr>
              <w:t>大分市里帰り出産家庭助成金交付要綱の規定に違反した場合は、既に受けた助成金の全部又は一部を、本市が指定する期日までに返還します。</w:t>
            </w:r>
          </w:p>
        </w:tc>
        <w:tc>
          <w:tcPr>
            <w:tcW w:w="2261" w:type="dxa"/>
            <w:vAlign w:val="center"/>
          </w:tcPr>
          <w:p w14:paraId="70AAD99D" w14:textId="77777777" w:rsidR="00942855" w:rsidRPr="007F36D7" w:rsidRDefault="007F36D7" w:rsidP="007F36D7">
            <w:pPr>
              <w:jc w:val="center"/>
              <w:rPr>
                <w:rFonts w:ascii="ＭＳ 明朝" w:eastAsia="ＭＳ 明朝" w:hAnsi="ＭＳ 明朝"/>
                <w:sz w:val="28"/>
              </w:rPr>
            </w:pPr>
            <w:r w:rsidRPr="007F36D7">
              <w:rPr>
                <w:rFonts w:ascii="ＭＳ 明朝" w:eastAsia="ＭＳ 明朝" w:hAnsi="ＭＳ 明朝" w:hint="eastAsia"/>
                <w:sz w:val="28"/>
              </w:rPr>
              <w:t>□</w:t>
            </w:r>
          </w:p>
        </w:tc>
      </w:tr>
    </w:tbl>
    <w:p w14:paraId="61207487" w14:textId="77777777" w:rsidR="00942855" w:rsidRDefault="00942855" w:rsidP="00942855">
      <w:pPr>
        <w:jc w:val="left"/>
        <w:rPr>
          <w:rFonts w:ascii="ＭＳ 明朝" w:eastAsia="ＭＳ 明朝" w:hAnsi="ＭＳ 明朝"/>
          <w:sz w:val="22"/>
        </w:rPr>
      </w:pPr>
    </w:p>
    <w:p w14:paraId="35235162" w14:textId="77777777" w:rsidR="007F36D7" w:rsidRPr="007F36D7" w:rsidRDefault="007F36D7" w:rsidP="00942855">
      <w:pPr>
        <w:jc w:val="left"/>
        <w:rPr>
          <w:rFonts w:ascii="ＭＳ 明朝" w:eastAsia="ＭＳ 明朝" w:hAnsi="ＭＳ 明朝"/>
          <w:sz w:val="24"/>
        </w:rPr>
      </w:pPr>
      <w:r w:rsidRPr="007F36D7">
        <w:rPr>
          <w:rFonts w:ascii="ＭＳ 明朝" w:eastAsia="ＭＳ 明朝" w:hAnsi="ＭＳ 明朝" w:hint="eastAsia"/>
          <w:sz w:val="24"/>
        </w:rPr>
        <w:t xml:space="preserve">　　　　年　　　月　　　日</w:t>
      </w:r>
    </w:p>
    <w:p w14:paraId="26F5FD7C" w14:textId="77777777" w:rsidR="007F36D7" w:rsidRPr="008E1BD7" w:rsidRDefault="007F36D7" w:rsidP="00942855">
      <w:pPr>
        <w:jc w:val="left"/>
        <w:rPr>
          <w:rFonts w:ascii="ＭＳ 明朝" w:eastAsia="ＭＳ 明朝" w:hAnsi="ＭＳ 明朝"/>
          <w:sz w:val="22"/>
        </w:rPr>
      </w:pPr>
    </w:p>
    <w:p w14:paraId="460A5291" w14:textId="77777777" w:rsidR="007F36D7" w:rsidRDefault="007F36D7" w:rsidP="00942855">
      <w:pPr>
        <w:jc w:val="left"/>
        <w:rPr>
          <w:rFonts w:ascii="ＭＳ 明朝" w:eastAsia="ＭＳ 明朝" w:hAnsi="ＭＳ 明朝"/>
          <w:sz w:val="22"/>
        </w:rPr>
      </w:pPr>
    </w:p>
    <w:p w14:paraId="150E5A52" w14:textId="77777777" w:rsidR="007F36D7" w:rsidRDefault="007F36D7" w:rsidP="00942855">
      <w:pPr>
        <w:jc w:val="left"/>
        <w:rPr>
          <w:rFonts w:ascii="ＭＳ 明朝" w:eastAsia="ＭＳ 明朝" w:hAnsi="ＭＳ 明朝"/>
          <w:sz w:val="22"/>
        </w:rPr>
      </w:pPr>
    </w:p>
    <w:p w14:paraId="62ABC6DE" w14:textId="1EF90C3E" w:rsidR="007F36D7" w:rsidRPr="007F36D7" w:rsidRDefault="007F36D7" w:rsidP="00942855">
      <w:pPr>
        <w:jc w:val="left"/>
        <w:rPr>
          <w:rFonts w:ascii="ＭＳ 明朝" w:eastAsia="ＭＳ 明朝" w:hAnsi="ＭＳ 明朝"/>
          <w:sz w:val="22"/>
          <w:u w:val="single"/>
        </w:rPr>
      </w:pPr>
      <w:r w:rsidRPr="007F36D7">
        <w:rPr>
          <w:rFonts w:ascii="ＭＳ 明朝" w:eastAsia="ＭＳ 明朝" w:hAnsi="ＭＳ 明朝" w:hint="eastAsia"/>
          <w:sz w:val="24"/>
        </w:rPr>
        <w:t xml:space="preserve">　　　　　　　　　　　　　　　　　　</w:t>
      </w:r>
      <w:r w:rsidR="00933ABF">
        <w:rPr>
          <w:rFonts w:ascii="ＭＳ 明朝" w:eastAsia="ＭＳ 明朝" w:hAnsi="ＭＳ 明朝" w:hint="eastAsia"/>
          <w:sz w:val="24"/>
          <w:u w:val="single"/>
        </w:rPr>
        <w:t xml:space="preserve">氏　　</w:t>
      </w:r>
      <w:r w:rsidRPr="007F36D7">
        <w:rPr>
          <w:rFonts w:ascii="ＭＳ 明朝" w:eastAsia="ＭＳ 明朝" w:hAnsi="ＭＳ 明朝" w:hint="eastAsia"/>
          <w:sz w:val="24"/>
          <w:u w:val="single"/>
        </w:rPr>
        <w:t xml:space="preserve">名　　　　　　　　　　　　　　　　</w:t>
      </w:r>
    </w:p>
    <w:sectPr w:rsidR="007F36D7" w:rsidRPr="007F36D7" w:rsidSect="00942855">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1E634" w14:textId="77777777" w:rsidR="00721B19" w:rsidRDefault="00721B19" w:rsidP="00721B19">
      <w:r>
        <w:separator/>
      </w:r>
    </w:p>
  </w:endnote>
  <w:endnote w:type="continuationSeparator" w:id="0">
    <w:p w14:paraId="3C7E8CA8" w14:textId="77777777" w:rsidR="00721B19" w:rsidRDefault="00721B19" w:rsidP="00721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82094" w14:textId="77777777" w:rsidR="00721B19" w:rsidRDefault="00721B19" w:rsidP="00721B19">
      <w:r>
        <w:separator/>
      </w:r>
    </w:p>
  </w:footnote>
  <w:footnote w:type="continuationSeparator" w:id="0">
    <w:p w14:paraId="2340A8B4" w14:textId="77777777" w:rsidR="00721B19" w:rsidRDefault="00721B19" w:rsidP="00721B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855"/>
    <w:rsid w:val="00032C04"/>
    <w:rsid w:val="00103D03"/>
    <w:rsid w:val="001961BE"/>
    <w:rsid w:val="001D0755"/>
    <w:rsid w:val="002517F8"/>
    <w:rsid w:val="003D4A86"/>
    <w:rsid w:val="00617B97"/>
    <w:rsid w:val="006B7300"/>
    <w:rsid w:val="006F4E6E"/>
    <w:rsid w:val="00721B19"/>
    <w:rsid w:val="0075573B"/>
    <w:rsid w:val="007F36D7"/>
    <w:rsid w:val="008E1BD7"/>
    <w:rsid w:val="009325BD"/>
    <w:rsid w:val="00933ABF"/>
    <w:rsid w:val="00935FD3"/>
    <w:rsid w:val="00942855"/>
    <w:rsid w:val="0096229D"/>
    <w:rsid w:val="00C61BA2"/>
    <w:rsid w:val="00E87E34"/>
    <w:rsid w:val="00F144FD"/>
    <w:rsid w:val="00FC3C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D8303FD"/>
  <w15:chartTrackingRefBased/>
  <w15:docId w15:val="{8EBF93C7-9C0A-41E8-94FC-18CEEDBB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42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1B19"/>
    <w:pPr>
      <w:tabs>
        <w:tab w:val="center" w:pos="4252"/>
        <w:tab w:val="right" w:pos="8504"/>
      </w:tabs>
      <w:snapToGrid w:val="0"/>
    </w:pPr>
  </w:style>
  <w:style w:type="character" w:customStyle="1" w:styleId="a5">
    <w:name w:val="ヘッダー (文字)"/>
    <w:basedOn w:val="a0"/>
    <w:link w:val="a4"/>
    <w:uiPriority w:val="99"/>
    <w:rsid w:val="00721B19"/>
  </w:style>
  <w:style w:type="paragraph" w:styleId="a6">
    <w:name w:val="footer"/>
    <w:basedOn w:val="a"/>
    <w:link w:val="a7"/>
    <w:uiPriority w:val="99"/>
    <w:unhideWhenUsed/>
    <w:rsid w:val="00721B19"/>
    <w:pPr>
      <w:tabs>
        <w:tab w:val="center" w:pos="4252"/>
        <w:tab w:val="right" w:pos="8504"/>
      </w:tabs>
      <w:snapToGrid w:val="0"/>
    </w:pPr>
  </w:style>
  <w:style w:type="character" w:customStyle="1" w:styleId="a7">
    <w:name w:val="フッター (文字)"/>
    <w:basedOn w:val="a0"/>
    <w:link w:val="a6"/>
    <w:uiPriority w:val="99"/>
    <w:rsid w:val="00721B19"/>
  </w:style>
  <w:style w:type="character" w:styleId="a8">
    <w:name w:val="annotation reference"/>
    <w:basedOn w:val="a0"/>
    <w:uiPriority w:val="99"/>
    <w:semiHidden/>
    <w:unhideWhenUsed/>
    <w:rsid w:val="00721B19"/>
    <w:rPr>
      <w:sz w:val="18"/>
      <w:szCs w:val="18"/>
    </w:rPr>
  </w:style>
  <w:style w:type="paragraph" w:styleId="a9">
    <w:name w:val="annotation text"/>
    <w:basedOn w:val="a"/>
    <w:link w:val="aa"/>
    <w:uiPriority w:val="99"/>
    <w:semiHidden/>
    <w:unhideWhenUsed/>
    <w:rsid w:val="00721B19"/>
    <w:pPr>
      <w:jc w:val="left"/>
    </w:pPr>
  </w:style>
  <w:style w:type="character" w:customStyle="1" w:styleId="aa">
    <w:name w:val="コメント文字列 (文字)"/>
    <w:basedOn w:val="a0"/>
    <w:link w:val="a9"/>
    <w:uiPriority w:val="99"/>
    <w:semiHidden/>
    <w:rsid w:val="00721B19"/>
  </w:style>
  <w:style w:type="paragraph" w:styleId="ab">
    <w:name w:val="annotation subject"/>
    <w:basedOn w:val="a9"/>
    <w:next w:val="a9"/>
    <w:link w:val="ac"/>
    <w:uiPriority w:val="99"/>
    <w:semiHidden/>
    <w:unhideWhenUsed/>
    <w:rsid w:val="00721B19"/>
    <w:rPr>
      <w:b/>
      <w:bCs/>
    </w:rPr>
  </w:style>
  <w:style w:type="character" w:customStyle="1" w:styleId="ac">
    <w:name w:val="コメント内容 (文字)"/>
    <w:basedOn w:val="aa"/>
    <w:link w:val="ab"/>
    <w:uiPriority w:val="99"/>
    <w:semiHidden/>
    <w:rsid w:val="00721B19"/>
    <w:rPr>
      <w:b/>
      <w:bCs/>
    </w:rPr>
  </w:style>
  <w:style w:type="paragraph" w:styleId="ad">
    <w:name w:val="Balloon Text"/>
    <w:basedOn w:val="a"/>
    <w:link w:val="ae"/>
    <w:uiPriority w:val="99"/>
    <w:semiHidden/>
    <w:unhideWhenUsed/>
    <w:rsid w:val="00721B1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21B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大分市</dc:creator>
  <cp:keywords/>
  <dc:description/>
  <cp:lastModifiedBy>大分市</cp:lastModifiedBy>
  <cp:revision>16</cp:revision>
  <cp:lastPrinted>2025-05-09T06:43:00Z</cp:lastPrinted>
  <dcterms:created xsi:type="dcterms:W3CDTF">2025-03-06T05:58:00Z</dcterms:created>
  <dcterms:modified xsi:type="dcterms:W3CDTF">2025-05-30T04:30:00Z</dcterms:modified>
</cp:coreProperties>
</file>